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B44F1B" w14:textId="3EFE2FDB" w:rsidR="00A36716" w:rsidRDefault="00A36716" w:rsidP="00A36716">
      <w:pPr>
        <w:rPr>
          <w:b/>
          <w:bCs/>
          <w:sz w:val="44"/>
        </w:rPr>
      </w:pPr>
    </w:p>
    <w:p w14:paraId="52B8A6AD" w14:textId="77777777" w:rsidR="00D05CFA" w:rsidRDefault="00D05CFA" w:rsidP="00A36716">
      <w:pPr>
        <w:rPr>
          <w:b/>
          <w:bCs/>
          <w:sz w:val="44"/>
        </w:rPr>
      </w:pPr>
    </w:p>
    <w:p w14:paraId="5965D2E4" w14:textId="77777777" w:rsidR="00D05CFA" w:rsidRPr="0087248F" w:rsidRDefault="00D05CFA" w:rsidP="00A36716">
      <w:pPr>
        <w:rPr>
          <w:b/>
          <w:bCs/>
          <w:sz w:val="44"/>
        </w:rPr>
      </w:pPr>
    </w:p>
    <w:p w14:paraId="774B8E4E" w14:textId="77777777" w:rsidR="00A36716" w:rsidRDefault="00A36716" w:rsidP="00A36716">
      <w:pPr>
        <w:jc w:val="center"/>
        <w:rPr>
          <w:b/>
          <w:sz w:val="44"/>
        </w:rPr>
      </w:pPr>
    </w:p>
    <w:p w14:paraId="7FC6E04B" w14:textId="5474C2F7" w:rsidR="00A36716" w:rsidRPr="005A6048" w:rsidRDefault="00DA68A0" w:rsidP="00017270">
      <w:pPr>
        <w:spacing w:line="259" w:lineRule="auto"/>
        <w:jc w:val="center"/>
      </w:pPr>
      <w:r w:rsidRPr="005A6048">
        <w:rPr>
          <w:b/>
          <w:bCs/>
          <w:sz w:val="44"/>
          <w:szCs w:val="44"/>
        </w:rPr>
        <w:t xml:space="preserve">VA </w:t>
      </w:r>
      <w:r w:rsidR="00EC0122">
        <w:rPr>
          <w:b/>
          <w:bCs/>
          <w:sz w:val="44"/>
          <w:szCs w:val="44"/>
        </w:rPr>
        <w:t>1305</w:t>
      </w:r>
      <w:r w:rsidRPr="005A6048">
        <w:rPr>
          <w:b/>
          <w:bCs/>
          <w:sz w:val="44"/>
          <w:szCs w:val="44"/>
        </w:rPr>
        <w:t xml:space="preserve"> - </w:t>
      </w:r>
      <w:r w:rsidR="00EC0122">
        <w:rPr>
          <w:b/>
          <w:bCs/>
          <w:sz w:val="44"/>
          <w:szCs w:val="44"/>
        </w:rPr>
        <w:t>Larviksgaten</w:t>
      </w:r>
      <w:r w:rsidRPr="005A6048" w:rsidDel="00DA68A0">
        <w:rPr>
          <w:b/>
          <w:bCs/>
          <w:sz w:val="44"/>
          <w:szCs w:val="44"/>
        </w:rPr>
        <w:t xml:space="preserve"> </w:t>
      </w:r>
    </w:p>
    <w:p w14:paraId="0B97AADD" w14:textId="77777777" w:rsidR="00A36716" w:rsidRDefault="00A36716" w:rsidP="00017270">
      <w:pPr>
        <w:jc w:val="center"/>
      </w:pPr>
      <w:r>
        <w:rPr>
          <w:b/>
          <w:sz w:val="44"/>
        </w:rPr>
        <w:t>Del II</w:t>
      </w:r>
    </w:p>
    <w:p w14:paraId="54829F73" w14:textId="77777777" w:rsidR="00A36716" w:rsidRDefault="00A36716" w:rsidP="00017270">
      <w:pPr>
        <w:spacing w:line="259" w:lineRule="auto"/>
        <w:jc w:val="center"/>
      </w:pPr>
    </w:p>
    <w:p w14:paraId="322BDD57" w14:textId="6B9EA576" w:rsidR="00A36716" w:rsidRDefault="007B03A6" w:rsidP="00017270">
      <w:pPr>
        <w:spacing w:line="259" w:lineRule="auto"/>
        <w:jc w:val="center"/>
      </w:pPr>
      <w:r>
        <w:rPr>
          <w:b/>
          <w:sz w:val="44"/>
        </w:rPr>
        <w:t>OPPDRAGSBESKRIVELSE</w:t>
      </w:r>
    </w:p>
    <w:p w14:paraId="57D70EEC" w14:textId="77777777" w:rsidR="00A36716" w:rsidRDefault="00A36716" w:rsidP="00017270">
      <w:pPr>
        <w:spacing w:line="259" w:lineRule="auto"/>
        <w:jc w:val="center"/>
      </w:pPr>
    </w:p>
    <w:p w14:paraId="31834575" w14:textId="77777777" w:rsidR="00017270" w:rsidRPr="008A1ED2" w:rsidRDefault="00017270" w:rsidP="00017270">
      <w:pPr>
        <w:pStyle w:val="Brdtekst"/>
        <w:spacing w:after="0"/>
        <w:jc w:val="center"/>
        <w:rPr>
          <w:color w:val="000000" w:themeColor="text1"/>
          <w:sz w:val="32"/>
          <w:szCs w:val="32"/>
        </w:rPr>
      </w:pPr>
      <w:r>
        <w:rPr>
          <w:color w:val="000000" w:themeColor="text1"/>
          <w:sz w:val="32"/>
          <w:szCs w:val="32"/>
        </w:rPr>
        <w:t>for</w:t>
      </w:r>
    </w:p>
    <w:p w14:paraId="140C6E53" w14:textId="77777777" w:rsidR="00017270" w:rsidRPr="002B0461" w:rsidRDefault="00017270" w:rsidP="00017270">
      <w:pPr>
        <w:pStyle w:val="Brdtekst"/>
        <w:spacing w:after="0"/>
        <w:jc w:val="center"/>
        <w:rPr>
          <w:b/>
          <w:bCs/>
          <w:color w:val="000000" w:themeColor="text1"/>
          <w:sz w:val="32"/>
          <w:szCs w:val="32"/>
        </w:rPr>
      </w:pPr>
      <w:r w:rsidRPr="00826EF0">
        <w:rPr>
          <w:b/>
          <w:bCs/>
          <w:color w:val="000000" w:themeColor="text1"/>
          <w:sz w:val="32"/>
          <w:szCs w:val="32"/>
        </w:rPr>
        <w:t>Tønsberg kommune</w:t>
      </w:r>
    </w:p>
    <w:p w14:paraId="3BF1314E" w14:textId="224BEFB8" w:rsidR="00017270" w:rsidRDefault="00017270" w:rsidP="00017270">
      <w:pPr>
        <w:pStyle w:val="Brdtekst"/>
        <w:jc w:val="center"/>
        <w:rPr>
          <w:szCs w:val="22"/>
        </w:rPr>
      </w:pPr>
      <w:r w:rsidRPr="006D5123">
        <w:rPr>
          <w:szCs w:val="22"/>
        </w:rPr>
        <w:t>(Oppdragsgiver)</w:t>
      </w:r>
    </w:p>
    <w:p w14:paraId="2D98DE42" w14:textId="25361AE3" w:rsidR="00A36716" w:rsidRDefault="00A36716" w:rsidP="00017270">
      <w:pPr>
        <w:spacing w:line="259" w:lineRule="auto"/>
        <w:jc w:val="center"/>
        <w:rPr>
          <w:b/>
          <w:sz w:val="28"/>
        </w:rPr>
      </w:pPr>
    </w:p>
    <w:p w14:paraId="5C93434C" w14:textId="77777777" w:rsidR="00A36716" w:rsidRDefault="00A36716" w:rsidP="00017270">
      <w:pPr>
        <w:spacing w:line="259" w:lineRule="auto"/>
        <w:jc w:val="center"/>
        <w:rPr>
          <w:b/>
          <w:sz w:val="28"/>
        </w:rPr>
      </w:pPr>
    </w:p>
    <w:p w14:paraId="1284DC16" w14:textId="77777777" w:rsidR="00621D8E" w:rsidRDefault="004B0BE0" w:rsidP="004B0BE0">
      <w:pPr>
        <w:widowControl/>
        <w:jc w:val="center"/>
        <w:rPr>
          <w:rFonts w:cs="Arial"/>
          <w:b/>
          <w:bCs/>
          <w:caps/>
          <w:kern w:val="32"/>
          <w:sz w:val="28"/>
          <w:szCs w:val="32"/>
        </w:rPr>
        <w:sectPr w:rsidR="00621D8E" w:rsidSect="00745654">
          <w:headerReference w:type="even" r:id="rId13"/>
          <w:headerReference w:type="default" r:id="rId14"/>
          <w:footerReference w:type="even" r:id="rId15"/>
          <w:footerReference w:type="default" r:id="rId16"/>
          <w:headerReference w:type="first" r:id="rId17"/>
          <w:footerReference w:type="first" r:id="rId18"/>
          <w:pgSz w:w="11906" w:h="16838" w:code="9"/>
          <w:pgMar w:top="2268" w:right="1418" w:bottom="2268" w:left="1418" w:header="709" w:footer="709" w:gutter="0"/>
          <w:cols w:space="708"/>
          <w:titlePg/>
          <w:docGrid w:linePitch="360"/>
        </w:sectPr>
      </w:pPr>
      <w:r w:rsidRPr="00300EA7">
        <w:rPr>
          <w:b/>
          <w:bCs/>
          <w:noProof/>
          <w:sz w:val="24"/>
          <w:szCs w:val="22"/>
        </w:rPr>
        <w:drawing>
          <wp:inline distT="0" distB="0" distL="0" distR="0" wp14:anchorId="696AECF4" wp14:editId="46114DF8">
            <wp:extent cx="1996805" cy="2152015"/>
            <wp:effectExtent l="0" t="0" r="3810" b="635"/>
            <wp:docPr id="1253891543" name="Bilde 4" descr="Et bilde som inneholder Grafikk, symbol, logo, design&#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3891543" name="Bilde 4" descr="Et bilde som inneholder Grafikk, symbol, logo, design&#10;&#10;Automatisk generert beskrivelse"/>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009419" cy="2165610"/>
                    </a:xfrm>
                    <a:prstGeom prst="rect">
                      <a:avLst/>
                    </a:prstGeom>
                    <a:noFill/>
                    <a:ln>
                      <a:noFill/>
                    </a:ln>
                  </pic:spPr>
                </pic:pic>
              </a:graphicData>
            </a:graphic>
          </wp:inline>
        </w:drawing>
      </w:r>
    </w:p>
    <w:p w14:paraId="28067F78" w14:textId="77777777" w:rsidR="001B0F61" w:rsidRDefault="001B0F61" w:rsidP="001B0F61"/>
    <w:sdt>
      <w:sdtPr>
        <w:rPr>
          <w:rFonts w:ascii="Arial" w:eastAsia="Times New Roman" w:hAnsi="Arial" w:cs="Times New Roman"/>
          <w:color w:val="auto"/>
          <w:sz w:val="22"/>
          <w:szCs w:val="20"/>
        </w:rPr>
        <w:id w:val="-425037200"/>
        <w:docPartObj>
          <w:docPartGallery w:val="Table of Contents"/>
          <w:docPartUnique/>
        </w:docPartObj>
      </w:sdtPr>
      <w:sdtEndPr>
        <w:rPr>
          <w:rFonts w:ascii="Calibri" w:hAnsi="Calibri"/>
          <w:b/>
          <w:bCs/>
          <w:szCs w:val="22"/>
        </w:rPr>
      </w:sdtEndPr>
      <w:sdtContent>
        <w:p w14:paraId="7A80AE09" w14:textId="35BEC9EF" w:rsidR="00663BE2" w:rsidRDefault="00663BE2" w:rsidP="00904695">
          <w:pPr>
            <w:pStyle w:val="Overskriftforinnholdsfortegnelse"/>
            <w:numPr>
              <w:ilvl w:val="0"/>
              <w:numId w:val="0"/>
            </w:numPr>
          </w:pPr>
          <w:r>
            <w:t>Innhold</w:t>
          </w:r>
        </w:p>
        <w:p w14:paraId="48DF30B2" w14:textId="75F21D72" w:rsidR="00A645D9" w:rsidRDefault="00663BE2">
          <w:pPr>
            <w:pStyle w:val="INNH1"/>
            <w:tabs>
              <w:tab w:val="left" w:pos="440"/>
              <w:tab w:val="right" w:leader="dot" w:pos="9060"/>
            </w:tabs>
            <w:rPr>
              <w:rFonts w:asciiTheme="minorHAnsi" w:eastAsiaTheme="minorEastAsia" w:hAnsiTheme="minorHAnsi" w:cstheme="minorBidi"/>
              <w:noProof/>
              <w:kern w:val="2"/>
              <w:sz w:val="24"/>
              <w:szCs w:val="24"/>
              <w:lang w:eastAsia="nb-NO"/>
              <w14:ligatures w14:val="standardContextual"/>
            </w:rPr>
          </w:pPr>
          <w:r>
            <w:fldChar w:fldCharType="begin"/>
          </w:r>
          <w:r>
            <w:instrText xml:space="preserve"> TOC \o "1-3" \h \z \u </w:instrText>
          </w:r>
          <w:r>
            <w:fldChar w:fldCharType="separate"/>
          </w:r>
          <w:hyperlink w:anchor="_Toc199517548" w:history="1">
            <w:r w:rsidR="00A645D9" w:rsidRPr="00635DC1">
              <w:rPr>
                <w:rStyle w:val="Hyperkobling"/>
                <w:noProof/>
              </w:rPr>
              <w:t>A</w:t>
            </w:r>
            <w:r w:rsidR="00A645D9">
              <w:rPr>
                <w:rFonts w:asciiTheme="minorHAnsi" w:eastAsiaTheme="minorEastAsia" w:hAnsiTheme="minorHAnsi" w:cstheme="minorBidi"/>
                <w:noProof/>
                <w:kern w:val="2"/>
                <w:sz w:val="24"/>
                <w:szCs w:val="24"/>
                <w:lang w:eastAsia="nb-NO"/>
                <w14:ligatures w14:val="standardContextual"/>
              </w:rPr>
              <w:tab/>
            </w:r>
            <w:r w:rsidR="00A645D9" w:rsidRPr="00635DC1">
              <w:rPr>
                <w:rStyle w:val="Hyperkobling"/>
                <w:noProof/>
              </w:rPr>
              <w:t>Generell del</w:t>
            </w:r>
            <w:r w:rsidR="00A645D9">
              <w:rPr>
                <w:noProof/>
                <w:webHidden/>
              </w:rPr>
              <w:tab/>
            </w:r>
            <w:r w:rsidR="00A645D9">
              <w:rPr>
                <w:noProof/>
                <w:webHidden/>
              </w:rPr>
              <w:fldChar w:fldCharType="begin"/>
            </w:r>
            <w:r w:rsidR="00A645D9">
              <w:rPr>
                <w:noProof/>
                <w:webHidden/>
              </w:rPr>
              <w:instrText xml:space="preserve"> PAGEREF _Toc199517548 \h </w:instrText>
            </w:r>
            <w:r w:rsidR="00A645D9">
              <w:rPr>
                <w:noProof/>
                <w:webHidden/>
              </w:rPr>
            </w:r>
            <w:r w:rsidR="00A645D9">
              <w:rPr>
                <w:noProof/>
                <w:webHidden/>
              </w:rPr>
              <w:fldChar w:fldCharType="separate"/>
            </w:r>
            <w:r w:rsidR="00F146F9">
              <w:rPr>
                <w:noProof/>
                <w:webHidden/>
              </w:rPr>
              <w:t>5</w:t>
            </w:r>
            <w:r w:rsidR="00A645D9">
              <w:rPr>
                <w:noProof/>
                <w:webHidden/>
              </w:rPr>
              <w:fldChar w:fldCharType="end"/>
            </w:r>
          </w:hyperlink>
        </w:p>
        <w:p w14:paraId="355BF53B" w14:textId="689B11C3" w:rsidR="00A645D9" w:rsidRDefault="00A645D9">
          <w:pPr>
            <w:pStyle w:val="INNH2"/>
            <w:tabs>
              <w:tab w:val="left" w:pos="88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199517549" w:history="1">
            <w:r w:rsidRPr="00635DC1">
              <w:rPr>
                <w:rStyle w:val="Hyperkobling"/>
                <w:noProof/>
              </w:rPr>
              <w:t>A.1</w:t>
            </w:r>
            <w:r>
              <w:rPr>
                <w:rFonts w:asciiTheme="minorHAnsi" w:eastAsiaTheme="minorEastAsia" w:hAnsiTheme="minorHAnsi" w:cstheme="minorBidi"/>
                <w:noProof/>
                <w:kern w:val="2"/>
                <w:sz w:val="24"/>
                <w:szCs w:val="24"/>
                <w:lang w:eastAsia="nb-NO"/>
                <w14:ligatures w14:val="standardContextual"/>
              </w:rPr>
              <w:tab/>
            </w:r>
            <w:r w:rsidRPr="00635DC1">
              <w:rPr>
                <w:rStyle w:val="Hyperkobling"/>
                <w:noProof/>
              </w:rPr>
              <w:t>Innledning</w:t>
            </w:r>
            <w:r>
              <w:rPr>
                <w:noProof/>
                <w:webHidden/>
              </w:rPr>
              <w:tab/>
            </w:r>
            <w:r>
              <w:rPr>
                <w:noProof/>
                <w:webHidden/>
              </w:rPr>
              <w:fldChar w:fldCharType="begin"/>
            </w:r>
            <w:r>
              <w:rPr>
                <w:noProof/>
                <w:webHidden/>
              </w:rPr>
              <w:instrText xml:space="preserve"> PAGEREF _Toc199517549 \h </w:instrText>
            </w:r>
            <w:r>
              <w:rPr>
                <w:noProof/>
                <w:webHidden/>
              </w:rPr>
            </w:r>
            <w:r>
              <w:rPr>
                <w:noProof/>
                <w:webHidden/>
              </w:rPr>
              <w:fldChar w:fldCharType="separate"/>
            </w:r>
            <w:r w:rsidR="00F146F9">
              <w:rPr>
                <w:noProof/>
                <w:webHidden/>
              </w:rPr>
              <w:t>5</w:t>
            </w:r>
            <w:r>
              <w:rPr>
                <w:noProof/>
                <w:webHidden/>
              </w:rPr>
              <w:fldChar w:fldCharType="end"/>
            </w:r>
          </w:hyperlink>
        </w:p>
        <w:p w14:paraId="23DBA6BC" w14:textId="08D834CE" w:rsidR="00A645D9" w:rsidRDefault="00A645D9">
          <w:pPr>
            <w:pStyle w:val="INNH2"/>
            <w:tabs>
              <w:tab w:val="left" w:pos="88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199517550" w:history="1">
            <w:r w:rsidRPr="00635DC1">
              <w:rPr>
                <w:rStyle w:val="Hyperkobling"/>
                <w:noProof/>
              </w:rPr>
              <w:t>A.2</w:t>
            </w:r>
            <w:r>
              <w:rPr>
                <w:rFonts w:asciiTheme="minorHAnsi" w:eastAsiaTheme="minorEastAsia" w:hAnsiTheme="minorHAnsi" w:cstheme="minorBidi"/>
                <w:noProof/>
                <w:kern w:val="2"/>
                <w:sz w:val="24"/>
                <w:szCs w:val="24"/>
                <w:lang w:eastAsia="nb-NO"/>
                <w14:ligatures w14:val="standardContextual"/>
              </w:rPr>
              <w:tab/>
            </w:r>
            <w:r w:rsidRPr="00635DC1">
              <w:rPr>
                <w:rStyle w:val="Hyperkobling"/>
                <w:noProof/>
              </w:rPr>
              <w:t>Kort om kontraktarbeidets omfang</w:t>
            </w:r>
            <w:r>
              <w:rPr>
                <w:noProof/>
                <w:webHidden/>
              </w:rPr>
              <w:tab/>
            </w:r>
            <w:r>
              <w:rPr>
                <w:noProof/>
                <w:webHidden/>
              </w:rPr>
              <w:fldChar w:fldCharType="begin"/>
            </w:r>
            <w:r>
              <w:rPr>
                <w:noProof/>
                <w:webHidden/>
              </w:rPr>
              <w:instrText xml:space="preserve"> PAGEREF _Toc199517550 \h </w:instrText>
            </w:r>
            <w:r>
              <w:rPr>
                <w:noProof/>
                <w:webHidden/>
              </w:rPr>
            </w:r>
            <w:r>
              <w:rPr>
                <w:noProof/>
                <w:webHidden/>
              </w:rPr>
              <w:fldChar w:fldCharType="separate"/>
            </w:r>
            <w:r w:rsidR="00F146F9">
              <w:rPr>
                <w:noProof/>
                <w:webHidden/>
              </w:rPr>
              <w:t>5</w:t>
            </w:r>
            <w:r>
              <w:rPr>
                <w:noProof/>
                <w:webHidden/>
              </w:rPr>
              <w:fldChar w:fldCharType="end"/>
            </w:r>
          </w:hyperlink>
        </w:p>
        <w:p w14:paraId="3C984D05" w14:textId="4B312A17" w:rsidR="00A645D9" w:rsidRDefault="00A645D9">
          <w:pPr>
            <w:pStyle w:val="INNH3"/>
            <w:tabs>
              <w:tab w:val="left" w:pos="132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199517551" w:history="1">
            <w:r w:rsidRPr="00635DC1">
              <w:rPr>
                <w:rStyle w:val="Hyperkobling"/>
                <w:noProof/>
              </w:rPr>
              <w:t>A.2.1</w:t>
            </w:r>
            <w:r>
              <w:rPr>
                <w:rFonts w:asciiTheme="minorHAnsi" w:eastAsiaTheme="minorEastAsia" w:hAnsiTheme="minorHAnsi" w:cstheme="minorBidi"/>
                <w:noProof/>
                <w:kern w:val="2"/>
                <w:sz w:val="24"/>
                <w:szCs w:val="24"/>
                <w:lang w:eastAsia="nb-NO"/>
                <w14:ligatures w14:val="standardContextual"/>
              </w:rPr>
              <w:tab/>
            </w:r>
            <w:r w:rsidRPr="00635DC1">
              <w:rPr>
                <w:rStyle w:val="Hyperkobling"/>
                <w:noProof/>
              </w:rPr>
              <w:t>Minimumskrav</w:t>
            </w:r>
            <w:r>
              <w:rPr>
                <w:noProof/>
                <w:webHidden/>
              </w:rPr>
              <w:tab/>
            </w:r>
            <w:r>
              <w:rPr>
                <w:noProof/>
                <w:webHidden/>
              </w:rPr>
              <w:fldChar w:fldCharType="begin"/>
            </w:r>
            <w:r>
              <w:rPr>
                <w:noProof/>
                <w:webHidden/>
              </w:rPr>
              <w:instrText xml:space="preserve"> PAGEREF _Toc199517551 \h </w:instrText>
            </w:r>
            <w:r>
              <w:rPr>
                <w:noProof/>
                <w:webHidden/>
              </w:rPr>
            </w:r>
            <w:r>
              <w:rPr>
                <w:noProof/>
                <w:webHidden/>
              </w:rPr>
              <w:fldChar w:fldCharType="separate"/>
            </w:r>
            <w:r w:rsidR="00F146F9">
              <w:rPr>
                <w:noProof/>
                <w:webHidden/>
              </w:rPr>
              <w:t>6</w:t>
            </w:r>
            <w:r>
              <w:rPr>
                <w:noProof/>
                <w:webHidden/>
              </w:rPr>
              <w:fldChar w:fldCharType="end"/>
            </w:r>
          </w:hyperlink>
        </w:p>
        <w:p w14:paraId="39CF80AC" w14:textId="0908ED23" w:rsidR="00A645D9" w:rsidRDefault="00A645D9">
          <w:pPr>
            <w:pStyle w:val="INNH2"/>
            <w:tabs>
              <w:tab w:val="left" w:pos="88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199517552" w:history="1">
            <w:r w:rsidRPr="00635DC1">
              <w:rPr>
                <w:rStyle w:val="Hyperkobling"/>
                <w:noProof/>
              </w:rPr>
              <w:t>A.3</w:t>
            </w:r>
            <w:r>
              <w:rPr>
                <w:rFonts w:asciiTheme="minorHAnsi" w:eastAsiaTheme="minorEastAsia" w:hAnsiTheme="minorHAnsi" w:cstheme="minorBidi"/>
                <w:noProof/>
                <w:kern w:val="2"/>
                <w:sz w:val="24"/>
                <w:szCs w:val="24"/>
                <w:lang w:eastAsia="nb-NO"/>
                <w14:ligatures w14:val="standardContextual"/>
              </w:rPr>
              <w:tab/>
            </w:r>
            <w:r w:rsidRPr="00635DC1">
              <w:rPr>
                <w:rStyle w:val="Hyperkobling"/>
                <w:noProof/>
              </w:rPr>
              <w:t>Organisasjon og entreprisemodell</w:t>
            </w:r>
            <w:r>
              <w:rPr>
                <w:noProof/>
                <w:webHidden/>
              </w:rPr>
              <w:tab/>
            </w:r>
            <w:r>
              <w:rPr>
                <w:noProof/>
                <w:webHidden/>
              </w:rPr>
              <w:fldChar w:fldCharType="begin"/>
            </w:r>
            <w:r>
              <w:rPr>
                <w:noProof/>
                <w:webHidden/>
              </w:rPr>
              <w:instrText xml:space="preserve"> PAGEREF _Toc199517552 \h </w:instrText>
            </w:r>
            <w:r>
              <w:rPr>
                <w:noProof/>
                <w:webHidden/>
              </w:rPr>
            </w:r>
            <w:r>
              <w:rPr>
                <w:noProof/>
                <w:webHidden/>
              </w:rPr>
              <w:fldChar w:fldCharType="separate"/>
            </w:r>
            <w:r w:rsidR="00F146F9">
              <w:rPr>
                <w:noProof/>
                <w:webHidden/>
              </w:rPr>
              <w:t>7</w:t>
            </w:r>
            <w:r>
              <w:rPr>
                <w:noProof/>
                <w:webHidden/>
              </w:rPr>
              <w:fldChar w:fldCharType="end"/>
            </w:r>
          </w:hyperlink>
        </w:p>
        <w:p w14:paraId="688827BD" w14:textId="1F34E94F" w:rsidR="00A645D9" w:rsidRDefault="00A645D9">
          <w:pPr>
            <w:pStyle w:val="INNH2"/>
            <w:tabs>
              <w:tab w:val="left" w:pos="88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199517553" w:history="1">
            <w:r w:rsidRPr="00635DC1">
              <w:rPr>
                <w:rStyle w:val="Hyperkobling"/>
                <w:noProof/>
              </w:rPr>
              <w:t>A.4</w:t>
            </w:r>
            <w:r>
              <w:rPr>
                <w:rFonts w:asciiTheme="minorHAnsi" w:eastAsiaTheme="minorEastAsia" w:hAnsiTheme="minorHAnsi" w:cstheme="minorBidi"/>
                <w:noProof/>
                <w:kern w:val="2"/>
                <w:sz w:val="24"/>
                <w:szCs w:val="24"/>
                <w:lang w:eastAsia="nb-NO"/>
                <w14:ligatures w14:val="standardContextual"/>
              </w:rPr>
              <w:tab/>
            </w:r>
            <w:r w:rsidRPr="00635DC1">
              <w:rPr>
                <w:rStyle w:val="Hyperkobling"/>
                <w:noProof/>
              </w:rPr>
              <w:t>Dokumentliste</w:t>
            </w:r>
            <w:r>
              <w:rPr>
                <w:noProof/>
                <w:webHidden/>
              </w:rPr>
              <w:tab/>
            </w:r>
            <w:r>
              <w:rPr>
                <w:noProof/>
                <w:webHidden/>
              </w:rPr>
              <w:fldChar w:fldCharType="begin"/>
            </w:r>
            <w:r>
              <w:rPr>
                <w:noProof/>
                <w:webHidden/>
              </w:rPr>
              <w:instrText xml:space="preserve"> PAGEREF _Toc199517553 \h </w:instrText>
            </w:r>
            <w:r>
              <w:rPr>
                <w:noProof/>
                <w:webHidden/>
              </w:rPr>
            </w:r>
            <w:r>
              <w:rPr>
                <w:noProof/>
                <w:webHidden/>
              </w:rPr>
              <w:fldChar w:fldCharType="separate"/>
            </w:r>
            <w:r w:rsidR="00F146F9">
              <w:rPr>
                <w:noProof/>
                <w:webHidden/>
              </w:rPr>
              <w:t>8</w:t>
            </w:r>
            <w:r>
              <w:rPr>
                <w:noProof/>
                <w:webHidden/>
              </w:rPr>
              <w:fldChar w:fldCharType="end"/>
            </w:r>
          </w:hyperlink>
        </w:p>
        <w:p w14:paraId="4A697505" w14:textId="7F9C3C6C" w:rsidR="00A645D9" w:rsidRDefault="00A645D9">
          <w:pPr>
            <w:pStyle w:val="INNH1"/>
            <w:tabs>
              <w:tab w:val="left" w:pos="44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199517554" w:history="1">
            <w:r w:rsidRPr="00635DC1">
              <w:rPr>
                <w:rStyle w:val="Hyperkobling"/>
                <w:noProof/>
              </w:rPr>
              <w:t>B</w:t>
            </w:r>
            <w:r>
              <w:rPr>
                <w:rFonts w:asciiTheme="minorHAnsi" w:eastAsiaTheme="minorEastAsia" w:hAnsiTheme="minorHAnsi" w:cstheme="minorBidi"/>
                <w:noProof/>
                <w:kern w:val="2"/>
                <w:sz w:val="24"/>
                <w:szCs w:val="24"/>
                <w:lang w:eastAsia="nb-NO"/>
                <w14:ligatures w14:val="standardContextual"/>
              </w:rPr>
              <w:tab/>
            </w:r>
            <w:r w:rsidRPr="00635DC1">
              <w:rPr>
                <w:rStyle w:val="Hyperkobling"/>
                <w:noProof/>
              </w:rPr>
              <w:t>Kontraktsbestemmelser</w:t>
            </w:r>
            <w:r>
              <w:rPr>
                <w:noProof/>
                <w:webHidden/>
              </w:rPr>
              <w:tab/>
            </w:r>
            <w:r>
              <w:rPr>
                <w:noProof/>
                <w:webHidden/>
              </w:rPr>
              <w:fldChar w:fldCharType="begin"/>
            </w:r>
            <w:r>
              <w:rPr>
                <w:noProof/>
                <w:webHidden/>
              </w:rPr>
              <w:instrText xml:space="preserve"> PAGEREF _Toc199517554 \h </w:instrText>
            </w:r>
            <w:r>
              <w:rPr>
                <w:noProof/>
                <w:webHidden/>
              </w:rPr>
            </w:r>
            <w:r>
              <w:rPr>
                <w:noProof/>
                <w:webHidden/>
              </w:rPr>
              <w:fldChar w:fldCharType="separate"/>
            </w:r>
            <w:r w:rsidR="00F146F9">
              <w:rPr>
                <w:noProof/>
                <w:webHidden/>
              </w:rPr>
              <w:t>8</w:t>
            </w:r>
            <w:r>
              <w:rPr>
                <w:noProof/>
                <w:webHidden/>
              </w:rPr>
              <w:fldChar w:fldCharType="end"/>
            </w:r>
          </w:hyperlink>
        </w:p>
        <w:p w14:paraId="4ABB2838" w14:textId="14D749D3" w:rsidR="00A645D9" w:rsidRDefault="00A645D9">
          <w:pPr>
            <w:pStyle w:val="INNH2"/>
            <w:tabs>
              <w:tab w:val="left" w:pos="88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199517555" w:history="1">
            <w:r w:rsidRPr="00635DC1">
              <w:rPr>
                <w:rStyle w:val="Hyperkobling"/>
                <w:noProof/>
              </w:rPr>
              <w:t>B.1</w:t>
            </w:r>
            <w:r>
              <w:rPr>
                <w:rFonts w:asciiTheme="minorHAnsi" w:eastAsiaTheme="minorEastAsia" w:hAnsiTheme="minorHAnsi" w:cstheme="minorBidi"/>
                <w:noProof/>
                <w:kern w:val="2"/>
                <w:sz w:val="24"/>
                <w:szCs w:val="24"/>
                <w:lang w:eastAsia="nb-NO"/>
                <w14:ligatures w14:val="standardContextual"/>
              </w:rPr>
              <w:tab/>
            </w:r>
            <w:r w:rsidRPr="00635DC1">
              <w:rPr>
                <w:rStyle w:val="Hyperkobling"/>
                <w:noProof/>
              </w:rPr>
              <w:t>Alminnelige kontraktsbestemmelser</w:t>
            </w:r>
            <w:r>
              <w:rPr>
                <w:noProof/>
                <w:webHidden/>
              </w:rPr>
              <w:tab/>
            </w:r>
            <w:r>
              <w:rPr>
                <w:noProof/>
                <w:webHidden/>
              </w:rPr>
              <w:fldChar w:fldCharType="begin"/>
            </w:r>
            <w:r>
              <w:rPr>
                <w:noProof/>
                <w:webHidden/>
              </w:rPr>
              <w:instrText xml:space="preserve"> PAGEREF _Toc199517555 \h </w:instrText>
            </w:r>
            <w:r>
              <w:rPr>
                <w:noProof/>
                <w:webHidden/>
              </w:rPr>
            </w:r>
            <w:r>
              <w:rPr>
                <w:noProof/>
                <w:webHidden/>
              </w:rPr>
              <w:fldChar w:fldCharType="separate"/>
            </w:r>
            <w:r w:rsidR="00F146F9">
              <w:rPr>
                <w:noProof/>
                <w:webHidden/>
              </w:rPr>
              <w:t>8</w:t>
            </w:r>
            <w:r>
              <w:rPr>
                <w:noProof/>
                <w:webHidden/>
              </w:rPr>
              <w:fldChar w:fldCharType="end"/>
            </w:r>
          </w:hyperlink>
        </w:p>
        <w:p w14:paraId="0902B94C" w14:textId="52FD01E4" w:rsidR="00A645D9" w:rsidRDefault="00A645D9">
          <w:pPr>
            <w:pStyle w:val="INNH2"/>
            <w:tabs>
              <w:tab w:val="left" w:pos="88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199517556" w:history="1">
            <w:r w:rsidRPr="00635DC1">
              <w:rPr>
                <w:rStyle w:val="Hyperkobling"/>
                <w:noProof/>
              </w:rPr>
              <w:t>B.2</w:t>
            </w:r>
            <w:r>
              <w:rPr>
                <w:rFonts w:asciiTheme="minorHAnsi" w:eastAsiaTheme="minorEastAsia" w:hAnsiTheme="minorHAnsi" w:cstheme="minorBidi"/>
                <w:noProof/>
                <w:kern w:val="2"/>
                <w:sz w:val="24"/>
                <w:szCs w:val="24"/>
                <w:lang w:eastAsia="nb-NO"/>
                <w14:ligatures w14:val="standardContextual"/>
              </w:rPr>
              <w:tab/>
            </w:r>
            <w:r w:rsidRPr="00635DC1">
              <w:rPr>
                <w:rStyle w:val="Hyperkobling"/>
                <w:noProof/>
              </w:rPr>
              <w:t>Spesielle kontraktsbestemmelser</w:t>
            </w:r>
            <w:r>
              <w:rPr>
                <w:noProof/>
                <w:webHidden/>
              </w:rPr>
              <w:tab/>
            </w:r>
            <w:r>
              <w:rPr>
                <w:noProof/>
                <w:webHidden/>
              </w:rPr>
              <w:fldChar w:fldCharType="begin"/>
            </w:r>
            <w:r>
              <w:rPr>
                <w:noProof/>
                <w:webHidden/>
              </w:rPr>
              <w:instrText xml:space="preserve"> PAGEREF _Toc199517556 \h </w:instrText>
            </w:r>
            <w:r>
              <w:rPr>
                <w:noProof/>
                <w:webHidden/>
              </w:rPr>
            </w:r>
            <w:r>
              <w:rPr>
                <w:noProof/>
                <w:webHidden/>
              </w:rPr>
              <w:fldChar w:fldCharType="separate"/>
            </w:r>
            <w:r w:rsidR="00F146F9">
              <w:rPr>
                <w:noProof/>
                <w:webHidden/>
              </w:rPr>
              <w:t>8</w:t>
            </w:r>
            <w:r>
              <w:rPr>
                <w:noProof/>
                <w:webHidden/>
              </w:rPr>
              <w:fldChar w:fldCharType="end"/>
            </w:r>
          </w:hyperlink>
        </w:p>
        <w:p w14:paraId="488B60FD" w14:textId="2B15622D" w:rsidR="00A645D9" w:rsidRDefault="00A645D9">
          <w:pPr>
            <w:pStyle w:val="INNH3"/>
            <w:tabs>
              <w:tab w:val="left" w:pos="132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199517557" w:history="1">
            <w:r w:rsidRPr="00635DC1">
              <w:rPr>
                <w:rStyle w:val="Hyperkobling"/>
                <w:noProof/>
              </w:rPr>
              <w:t>B.2.1</w:t>
            </w:r>
            <w:r>
              <w:rPr>
                <w:rFonts w:asciiTheme="minorHAnsi" w:eastAsiaTheme="minorEastAsia" w:hAnsiTheme="minorHAnsi" w:cstheme="minorBidi"/>
                <w:noProof/>
                <w:kern w:val="2"/>
                <w:sz w:val="24"/>
                <w:szCs w:val="24"/>
                <w:lang w:eastAsia="nb-NO"/>
                <w14:ligatures w14:val="standardContextual"/>
              </w:rPr>
              <w:tab/>
            </w:r>
            <w:r w:rsidRPr="00635DC1">
              <w:rPr>
                <w:rStyle w:val="Hyperkobling"/>
                <w:noProof/>
              </w:rPr>
              <w:t>Seriøsitetskrav</w:t>
            </w:r>
            <w:r>
              <w:rPr>
                <w:noProof/>
                <w:webHidden/>
              </w:rPr>
              <w:tab/>
            </w:r>
            <w:r>
              <w:rPr>
                <w:noProof/>
                <w:webHidden/>
              </w:rPr>
              <w:fldChar w:fldCharType="begin"/>
            </w:r>
            <w:r>
              <w:rPr>
                <w:noProof/>
                <w:webHidden/>
              </w:rPr>
              <w:instrText xml:space="preserve"> PAGEREF _Toc199517557 \h </w:instrText>
            </w:r>
            <w:r>
              <w:rPr>
                <w:noProof/>
                <w:webHidden/>
              </w:rPr>
            </w:r>
            <w:r>
              <w:rPr>
                <w:noProof/>
                <w:webHidden/>
              </w:rPr>
              <w:fldChar w:fldCharType="separate"/>
            </w:r>
            <w:r w:rsidR="00F146F9">
              <w:rPr>
                <w:noProof/>
                <w:webHidden/>
              </w:rPr>
              <w:t>9</w:t>
            </w:r>
            <w:r>
              <w:rPr>
                <w:noProof/>
                <w:webHidden/>
              </w:rPr>
              <w:fldChar w:fldCharType="end"/>
            </w:r>
          </w:hyperlink>
        </w:p>
        <w:p w14:paraId="2614B596" w14:textId="147BD1E6" w:rsidR="00A645D9" w:rsidRDefault="00A645D9">
          <w:pPr>
            <w:pStyle w:val="INNH3"/>
            <w:tabs>
              <w:tab w:val="left" w:pos="132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199517558" w:history="1">
            <w:r w:rsidRPr="00635DC1">
              <w:rPr>
                <w:rStyle w:val="Hyperkobling"/>
                <w:noProof/>
              </w:rPr>
              <w:t>B.2.2</w:t>
            </w:r>
            <w:r>
              <w:rPr>
                <w:rFonts w:asciiTheme="minorHAnsi" w:eastAsiaTheme="minorEastAsia" w:hAnsiTheme="minorHAnsi" w:cstheme="minorBidi"/>
                <w:noProof/>
                <w:kern w:val="2"/>
                <w:sz w:val="24"/>
                <w:szCs w:val="24"/>
                <w:lang w:eastAsia="nb-NO"/>
                <w14:ligatures w14:val="standardContextual"/>
              </w:rPr>
              <w:tab/>
            </w:r>
            <w:r w:rsidRPr="00635DC1">
              <w:rPr>
                <w:rStyle w:val="Hyperkobling"/>
                <w:noProof/>
              </w:rPr>
              <w:t>Leverandørens plikter</w:t>
            </w:r>
            <w:r>
              <w:rPr>
                <w:noProof/>
                <w:webHidden/>
              </w:rPr>
              <w:tab/>
            </w:r>
            <w:r>
              <w:rPr>
                <w:noProof/>
                <w:webHidden/>
              </w:rPr>
              <w:fldChar w:fldCharType="begin"/>
            </w:r>
            <w:r>
              <w:rPr>
                <w:noProof/>
                <w:webHidden/>
              </w:rPr>
              <w:instrText xml:space="preserve"> PAGEREF _Toc199517558 \h </w:instrText>
            </w:r>
            <w:r>
              <w:rPr>
                <w:noProof/>
                <w:webHidden/>
              </w:rPr>
            </w:r>
            <w:r>
              <w:rPr>
                <w:noProof/>
                <w:webHidden/>
              </w:rPr>
              <w:fldChar w:fldCharType="separate"/>
            </w:r>
            <w:r w:rsidR="00F146F9">
              <w:rPr>
                <w:noProof/>
                <w:webHidden/>
              </w:rPr>
              <w:t>9</w:t>
            </w:r>
            <w:r>
              <w:rPr>
                <w:noProof/>
                <w:webHidden/>
              </w:rPr>
              <w:fldChar w:fldCharType="end"/>
            </w:r>
          </w:hyperlink>
        </w:p>
        <w:p w14:paraId="0386EFA5" w14:textId="68E2FEE7" w:rsidR="00A645D9" w:rsidRDefault="00A645D9">
          <w:pPr>
            <w:pStyle w:val="INNH1"/>
            <w:tabs>
              <w:tab w:val="left" w:pos="44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199517559" w:history="1">
            <w:r w:rsidRPr="00635DC1">
              <w:rPr>
                <w:rStyle w:val="Hyperkobling"/>
                <w:noProof/>
              </w:rPr>
              <w:t>C</w:t>
            </w:r>
            <w:r>
              <w:rPr>
                <w:rFonts w:asciiTheme="minorHAnsi" w:eastAsiaTheme="minorEastAsia" w:hAnsiTheme="minorHAnsi" w:cstheme="minorBidi"/>
                <w:noProof/>
                <w:kern w:val="2"/>
                <w:sz w:val="24"/>
                <w:szCs w:val="24"/>
                <w:lang w:eastAsia="nb-NO"/>
                <w14:ligatures w14:val="standardContextual"/>
              </w:rPr>
              <w:tab/>
            </w:r>
            <w:r w:rsidRPr="00635DC1">
              <w:rPr>
                <w:rStyle w:val="Hyperkobling"/>
                <w:noProof/>
              </w:rPr>
              <w:t>Tekniske krav</w:t>
            </w:r>
            <w:r>
              <w:rPr>
                <w:noProof/>
                <w:webHidden/>
              </w:rPr>
              <w:tab/>
            </w:r>
            <w:r>
              <w:rPr>
                <w:noProof/>
                <w:webHidden/>
              </w:rPr>
              <w:fldChar w:fldCharType="begin"/>
            </w:r>
            <w:r>
              <w:rPr>
                <w:noProof/>
                <w:webHidden/>
              </w:rPr>
              <w:instrText xml:space="preserve"> PAGEREF _Toc199517559 \h </w:instrText>
            </w:r>
            <w:r>
              <w:rPr>
                <w:noProof/>
                <w:webHidden/>
              </w:rPr>
            </w:r>
            <w:r>
              <w:rPr>
                <w:noProof/>
                <w:webHidden/>
              </w:rPr>
              <w:fldChar w:fldCharType="separate"/>
            </w:r>
            <w:r w:rsidR="00F146F9">
              <w:rPr>
                <w:noProof/>
                <w:webHidden/>
              </w:rPr>
              <w:t>9</w:t>
            </w:r>
            <w:r>
              <w:rPr>
                <w:noProof/>
                <w:webHidden/>
              </w:rPr>
              <w:fldChar w:fldCharType="end"/>
            </w:r>
          </w:hyperlink>
        </w:p>
        <w:p w14:paraId="6AA45099" w14:textId="7E1E501A" w:rsidR="00A645D9" w:rsidRDefault="00A645D9">
          <w:pPr>
            <w:pStyle w:val="INNH2"/>
            <w:tabs>
              <w:tab w:val="left" w:pos="88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199517560" w:history="1">
            <w:r w:rsidRPr="00635DC1">
              <w:rPr>
                <w:rStyle w:val="Hyperkobling"/>
                <w:noProof/>
              </w:rPr>
              <w:t>C.1</w:t>
            </w:r>
            <w:r>
              <w:rPr>
                <w:rFonts w:asciiTheme="minorHAnsi" w:eastAsiaTheme="minorEastAsia" w:hAnsiTheme="minorHAnsi" w:cstheme="minorBidi"/>
                <w:noProof/>
                <w:kern w:val="2"/>
                <w:sz w:val="24"/>
                <w:szCs w:val="24"/>
                <w:lang w:eastAsia="nb-NO"/>
                <w14:ligatures w14:val="standardContextual"/>
              </w:rPr>
              <w:tab/>
            </w:r>
            <w:r w:rsidRPr="00635DC1">
              <w:rPr>
                <w:rStyle w:val="Hyperkobling"/>
                <w:noProof/>
              </w:rPr>
              <w:t>Tekniske rammebetingelser</w:t>
            </w:r>
            <w:r>
              <w:rPr>
                <w:noProof/>
                <w:webHidden/>
              </w:rPr>
              <w:tab/>
            </w:r>
            <w:r>
              <w:rPr>
                <w:noProof/>
                <w:webHidden/>
              </w:rPr>
              <w:fldChar w:fldCharType="begin"/>
            </w:r>
            <w:r>
              <w:rPr>
                <w:noProof/>
                <w:webHidden/>
              </w:rPr>
              <w:instrText xml:space="preserve"> PAGEREF _Toc199517560 \h </w:instrText>
            </w:r>
            <w:r>
              <w:rPr>
                <w:noProof/>
                <w:webHidden/>
              </w:rPr>
            </w:r>
            <w:r>
              <w:rPr>
                <w:noProof/>
                <w:webHidden/>
              </w:rPr>
              <w:fldChar w:fldCharType="separate"/>
            </w:r>
            <w:r w:rsidR="00F146F9">
              <w:rPr>
                <w:noProof/>
                <w:webHidden/>
              </w:rPr>
              <w:t>9</w:t>
            </w:r>
            <w:r>
              <w:rPr>
                <w:noProof/>
                <w:webHidden/>
              </w:rPr>
              <w:fldChar w:fldCharType="end"/>
            </w:r>
          </w:hyperlink>
        </w:p>
        <w:p w14:paraId="3CB4FE9C" w14:textId="0AC7602C" w:rsidR="00A645D9" w:rsidRDefault="00A645D9">
          <w:pPr>
            <w:pStyle w:val="INNH3"/>
            <w:tabs>
              <w:tab w:val="left" w:pos="132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199517561" w:history="1">
            <w:r w:rsidRPr="00635DC1">
              <w:rPr>
                <w:rStyle w:val="Hyperkobling"/>
                <w:noProof/>
              </w:rPr>
              <w:t>C.1.1</w:t>
            </w:r>
            <w:r>
              <w:rPr>
                <w:rFonts w:asciiTheme="minorHAnsi" w:eastAsiaTheme="minorEastAsia" w:hAnsiTheme="minorHAnsi" w:cstheme="minorBidi"/>
                <w:noProof/>
                <w:kern w:val="2"/>
                <w:sz w:val="24"/>
                <w:szCs w:val="24"/>
                <w:lang w:eastAsia="nb-NO"/>
                <w14:ligatures w14:val="standardContextual"/>
              </w:rPr>
              <w:tab/>
            </w:r>
            <w:r w:rsidRPr="00635DC1">
              <w:rPr>
                <w:rStyle w:val="Hyperkobling"/>
                <w:noProof/>
              </w:rPr>
              <w:t>Ytre miljø</w:t>
            </w:r>
            <w:r>
              <w:rPr>
                <w:noProof/>
                <w:webHidden/>
              </w:rPr>
              <w:tab/>
            </w:r>
            <w:r>
              <w:rPr>
                <w:noProof/>
                <w:webHidden/>
              </w:rPr>
              <w:fldChar w:fldCharType="begin"/>
            </w:r>
            <w:r>
              <w:rPr>
                <w:noProof/>
                <w:webHidden/>
              </w:rPr>
              <w:instrText xml:space="preserve"> PAGEREF _Toc199517561 \h </w:instrText>
            </w:r>
            <w:r>
              <w:rPr>
                <w:noProof/>
                <w:webHidden/>
              </w:rPr>
            </w:r>
            <w:r>
              <w:rPr>
                <w:noProof/>
                <w:webHidden/>
              </w:rPr>
              <w:fldChar w:fldCharType="separate"/>
            </w:r>
            <w:r w:rsidR="00F146F9">
              <w:rPr>
                <w:noProof/>
                <w:webHidden/>
              </w:rPr>
              <w:t>9</w:t>
            </w:r>
            <w:r>
              <w:rPr>
                <w:noProof/>
                <w:webHidden/>
              </w:rPr>
              <w:fldChar w:fldCharType="end"/>
            </w:r>
          </w:hyperlink>
        </w:p>
        <w:p w14:paraId="06987846" w14:textId="197BBF36" w:rsidR="00A645D9" w:rsidRDefault="00A645D9">
          <w:pPr>
            <w:pStyle w:val="INNH3"/>
            <w:tabs>
              <w:tab w:val="left" w:pos="132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199517562" w:history="1">
            <w:r w:rsidRPr="00635DC1">
              <w:rPr>
                <w:rStyle w:val="Hyperkobling"/>
                <w:noProof/>
              </w:rPr>
              <w:t>C.1.2</w:t>
            </w:r>
            <w:r>
              <w:rPr>
                <w:rFonts w:asciiTheme="minorHAnsi" w:eastAsiaTheme="minorEastAsia" w:hAnsiTheme="minorHAnsi" w:cstheme="minorBidi"/>
                <w:noProof/>
                <w:kern w:val="2"/>
                <w:sz w:val="24"/>
                <w:szCs w:val="24"/>
                <w:lang w:eastAsia="nb-NO"/>
                <w14:ligatures w14:val="standardContextual"/>
              </w:rPr>
              <w:tab/>
            </w:r>
            <w:r w:rsidRPr="00635DC1">
              <w:rPr>
                <w:rStyle w:val="Hyperkobling"/>
                <w:noProof/>
              </w:rPr>
              <w:t>Andre rammebetingelser</w:t>
            </w:r>
            <w:r>
              <w:rPr>
                <w:noProof/>
                <w:webHidden/>
              </w:rPr>
              <w:tab/>
            </w:r>
            <w:r>
              <w:rPr>
                <w:noProof/>
                <w:webHidden/>
              </w:rPr>
              <w:fldChar w:fldCharType="begin"/>
            </w:r>
            <w:r>
              <w:rPr>
                <w:noProof/>
                <w:webHidden/>
              </w:rPr>
              <w:instrText xml:space="preserve"> PAGEREF _Toc199517562 \h </w:instrText>
            </w:r>
            <w:r>
              <w:rPr>
                <w:noProof/>
                <w:webHidden/>
              </w:rPr>
            </w:r>
            <w:r>
              <w:rPr>
                <w:noProof/>
                <w:webHidden/>
              </w:rPr>
              <w:fldChar w:fldCharType="separate"/>
            </w:r>
            <w:r w:rsidR="00F146F9">
              <w:rPr>
                <w:noProof/>
                <w:webHidden/>
              </w:rPr>
              <w:t>12</w:t>
            </w:r>
            <w:r>
              <w:rPr>
                <w:noProof/>
                <w:webHidden/>
              </w:rPr>
              <w:fldChar w:fldCharType="end"/>
            </w:r>
          </w:hyperlink>
        </w:p>
        <w:p w14:paraId="224AC17D" w14:textId="67AF9798" w:rsidR="00A645D9" w:rsidRDefault="00A645D9">
          <w:pPr>
            <w:pStyle w:val="INNH2"/>
            <w:tabs>
              <w:tab w:val="left" w:pos="88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199517563" w:history="1">
            <w:r w:rsidRPr="00635DC1">
              <w:rPr>
                <w:rStyle w:val="Hyperkobling"/>
                <w:noProof/>
              </w:rPr>
              <w:t>C.2</w:t>
            </w:r>
            <w:r>
              <w:rPr>
                <w:rFonts w:asciiTheme="minorHAnsi" w:eastAsiaTheme="minorEastAsia" w:hAnsiTheme="minorHAnsi" w:cstheme="minorBidi"/>
                <w:noProof/>
                <w:kern w:val="2"/>
                <w:sz w:val="24"/>
                <w:szCs w:val="24"/>
                <w:lang w:eastAsia="nb-NO"/>
                <w14:ligatures w14:val="standardContextual"/>
              </w:rPr>
              <w:tab/>
            </w:r>
            <w:r w:rsidRPr="00635DC1">
              <w:rPr>
                <w:rStyle w:val="Hyperkobling"/>
                <w:noProof/>
              </w:rPr>
              <w:t>Teknisk beskrivelse</w:t>
            </w:r>
            <w:r>
              <w:rPr>
                <w:noProof/>
                <w:webHidden/>
              </w:rPr>
              <w:tab/>
            </w:r>
            <w:r>
              <w:rPr>
                <w:noProof/>
                <w:webHidden/>
              </w:rPr>
              <w:fldChar w:fldCharType="begin"/>
            </w:r>
            <w:r>
              <w:rPr>
                <w:noProof/>
                <w:webHidden/>
              </w:rPr>
              <w:instrText xml:space="preserve"> PAGEREF _Toc199517563 \h </w:instrText>
            </w:r>
            <w:r>
              <w:rPr>
                <w:noProof/>
                <w:webHidden/>
              </w:rPr>
            </w:r>
            <w:r>
              <w:rPr>
                <w:noProof/>
                <w:webHidden/>
              </w:rPr>
              <w:fldChar w:fldCharType="separate"/>
            </w:r>
            <w:r w:rsidR="00F146F9">
              <w:rPr>
                <w:noProof/>
                <w:webHidden/>
              </w:rPr>
              <w:t>13</w:t>
            </w:r>
            <w:r>
              <w:rPr>
                <w:noProof/>
                <w:webHidden/>
              </w:rPr>
              <w:fldChar w:fldCharType="end"/>
            </w:r>
          </w:hyperlink>
        </w:p>
        <w:p w14:paraId="28EDAAC2" w14:textId="792D2FDB" w:rsidR="00A645D9" w:rsidRDefault="00A645D9">
          <w:pPr>
            <w:pStyle w:val="INNH2"/>
            <w:tabs>
              <w:tab w:val="left" w:pos="88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199517564" w:history="1">
            <w:r w:rsidRPr="00635DC1">
              <w:rPr>
                <w:rStyle w:val="Hyperkobling"/>
                <w:noProof/>
              </w:rPr>
              <w:t>C.3</w:t>
            </w:r>
            <w:r>
              <w:rPr>
                <w:rFonts w:asciiTheme="minorHAnsi" w:eastAsiaTheme="minorEastAsia" w:hAnsiTheme="minorHAnsi" w:cstheme="minorBidi"/>
                <w:noProof/>
                <w:kern w:val="2"/>
                <w:sz w:val="24"/>
                <w:szCs w:val="24"/>
                <w:lang w:eastAsia="nb-NO"/>
                <w14:ligatures w14:val="standardContextual"/>
              </w:rPr>
              <w:tab/>
            </w:r>
            <w:r w:rsidRPr="00635DC1">
              <w:rPr>
                <w:rStyle w:val="Hyperkobling"/>
                <w:noProof/>
              </w:rPr>
              <w:t>Tegninger og modeller</w:t>
            </w:r>
            <w:r>
              <w:rPr>
                <w:noProof/>
                <w:webHidden/>
              </w:rPr>
              <w:tab/>
            </w:r>
            <w:r>
              <w:rPr>
                <w:noProof/>
                <w:webHidden/>
              </w:rPr>
              <w:fldChar w:fldCharType="begin"/>
            </w:r>
            <w:r>
              <w:rPr>
                <w:noProof/>
                <w:webHidden/>
              </w:rPr>
              <w:instrText xml:space="preserve"> PAGEREF _Toc199517564 \h </w:instrText>
            </w:r>
            <w:r>
              <w:rPr>
                <w:noProof/>
                <w:webHidden/>
              </w:rPr>
            </w:r>
            <w:r>
              <w:rPr>
                <w:noProof/>
                <w:webHidden/>
              </w:rPr>
              <w:fldChar w:fldCharType="separate"/>
            </w:r>
            <w:r w:rsidR="00F146F9">
              <w:rPr>
                <w:noProof/>
                <w:webHidden/>
              </w:rPr>
              <w:t>13</w:t>
            </w:r>
            <w:r>
              <w:rPr>
                <w:noProof/>
                <w:webHidden/>
              </w:rPr>
              <w:fldChar w:fldCharType="end"/>
            </w:r>
          </w:hyperlink>
        </w:p>
        <w:p w14:paraId="40BC9FDB" w14:textId="558106EF" w:rsidR="00A645D9" w:rsidRDefault="00A645D9">
          <w:pPr>
            <w:pStyle w:val="INNH2"/>
            <w:tabs>
              <w:tab w:val="left" w:pos="88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199517565" w:history="1">
            <w:r w:rsidRPr="00635DC1">
              <w:rPr>
                <w:rStyle w:val="Hyperkobling"/>
                <w:noProof/>
              </w:rPr>
              <w:t>C.4</w:t>
            </w:r>
            <w:r>
              <w:rPr>
                <w:rFonts w:asciiTheme="minorHAnsi" w:eastAsiaTheme="minorEastAsia" w:hAnsiTheme="minorHAnsi" w:cstheme="minorBidi"/>
                <w:noProof/>
                <w:kern w:val="2"/>
                <w:sz w:val="24"/>
                <w:szCs w:val="24"/>
                <w:lang w:eastAsia="nb-NO"/>
                <w14:ligatures w14:val="standardContextual"/>
              </w:rPr>
              <w:tab/>
            </w:r>
            <w:r w:rsidRPr="00635DC1">
              <w:rPr>
                <w:rStyle w:val="Hyperkobling"/>
                <w:noProof/>
              </w:rPr>
              <w:t>Tekniske referansedokumenter</w:t>
            </w:r>
            <w:r>
              <w:rPr>
                <w:noProof/>
                <w:webHidden/>
              </w:rPr>
              <w:tab/>
            </w:r>
            <w:r>
              <w:rPr>
                <w:noProof/>
                <w:webHidden/>
              </w:rPr>
              <w:fldChar w:fldCharType="begin"/>
            </w:r>
            <w:r>
              <w:rPr>
                <w:noProof/>
                <w:webHidden/>
              </w:rPr>
              <w:instrText xml:space="preserve"> PAGEREF _Toc199517565 \h </w:instrText>
            </w:r>
            <w:r>
              <w:rPr>
                <w:noProof/>
                <w:webHidden/>
              </w:rPr>
            </w:r>
            <w:r>
              <w:rPr>
                <w:noProof/>
                <w:webHidden/>
              </w:rPr>
              <w:fldChar w:fldCharType="separate"/>
            </w:r>
            <w:r w:rsidR="00F146F9">
              <w:rPr>
                <w:noProof/>
                <w:webHidden/>
              </w:rPr>
              <w:t>14</w:t>
            </w:r>
            <w:r>
              <w:rPr>
                <w:noProof/>
                <w:webHidden/>
              </w:rPr>
              <w:fldChar w:fldCharType="end"/>
            </w:r>
          </w:hyperlink>
        </w:p>
        <w:p w14:paraId="1F4D640F" w14:textId="16BCB60A" w:rsidR="00A645D9" w:rsidRDefault="00A645D9">
          <w:pPr>
            <w:pStyle w:val="INNH1"/>
            <w:tabs>
              <w:tab w:val="left" w:pos="44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199517566" w:history="1">
            <w:r w:rsidRPr="00635DC1">
              <w:rPr>
                <w:rStyle w:val="Hyperkobling"/>
                <w:noProof/>
              </w:rPr>
              <w:t>D</w:t>
            </w:r>
            <w:r>
              <w:rPr>
                <w:rFonts w:asciiTheme="minorHAnsi" w:eastAsiaTheme="minorEastAsia" w:hAnsiTheme="minorHAnsi" w:cstheme="minorBidi"/>
                <w:noProof/>
                <w:kern w:val="2"/>
                <w:sz w:val="24"/>
                <w:szCs w:val="24"/>
                <w:lang w:eastAsia="nb-NO"/>
                <w14:ligatures w14:val="standardContextual"/>
              </w:rPr>
              <w:tab/>
            </w:r>
            <w:r w:rsidRPr="00635DC1">
              <w:rPr>
                <w:rStyle w:val="Hyperkobling"/>
                <w:noProof/>
              </w:rPr>
              <w:t>Krav til byggeprosessen</w:t>
            </w:r>
            <w:r>
              <w:rPr>
                <w:noProof/>
                <w:webHidden/>
              </w:rPr>
              <w:tab/>
            </w:r>
            <w:r>
              <w:rPr>
                <w:noProof/>
                <w:webHidden/>
              </w:rPr>
              <w:fldChar w:fldCharType="begin"/>
            </w:r>
            <w:r>
              <w:rPr>
                <w:noProof/>
                <w:webHidden/>
              </w:rPr>
              <w:instrText xml:space="preserve"> PAGEREF _Toc199517566 \h </w:instrText>
            </w:r>
            <w:r>
              <w:rPr>
                <w:noProof/>
                <w:webHidden/>
              </w:rPr>
            </w:r>
            <w:r>
              <w:rPr>
                <w:noProof/>
                <w:webHidden/>
              </w:rPr>
              <w:fldChar w:fldCharType="separate"/>
            </w:r>
            <w:r w:rsidR="00F146F9">
              <w:rPr>
                <w:noProof/>
                <w:webHidden/>
              </w:rPr>
              <w:t>14</w:t>
            </w:r>
            <w:r>
              <w:rPr>
                <w:noProof/>
                <w:webHidden/>
              </w:rPr>
              <w:fldChar w:fldCharType="end"/>
            </w:r>
          </w:hyperlink>
        </w:p>
        <w:p w14:paraId="77046292" w14:textId="02F53E18" w:rsidR="00A645D9" w:rsidRDefault="00A645D9">
          <w:pPr>
            <w:pStyle w:val="INNH2"/>
            <w:tabs>
              <w:tab w:val="left" w:pos="88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199517567" w:history="1">
            <w:r w:rsidRPr="00635DC1">
              <w:rPr>
                <w:rStyle w:val="Hyperkobling"/>
                <w:noProof/>
              </w:rPr>
              <w:t>D.1</w:t>
            </w:r>
            <w:r>
              <w:rPr>
                <w:rFonts w:asciiTheme="minorHAnsi" w:eastAsiaTheme="minorEastAsia" w:hAnsiTheme="minorHAnsi" w:cstheme="minorBidi"/>
                <w:noProof/>
                <w:kern w:val="2"/>
                <w:sz w:val="24"/>
                <w:szCs w:val="24"/>
                <w:lang w:eastAsia="nb-NO"/>
                <w14:ligatures w14:val="standardContextual"/>
              </w:rPr>
              <w:tab/>
            </w:r>
            <w:r w:rsidRPr="00635DC1">
              <w:rPr>
                <w:rStyle w:val="Hyperkobling"/>
                <w:noProof/>
              </w:rPr>
              <w:t>Administrative rutiner</w:t>
            </w:r>
            <w:r>
              <w:rPr>
                <w:noProof/>
                <w:webHidden/>
              </w:rPr>
              <w:tab/>
            </w:r>
            <w:r>
              <w:rPr>
                <w:noProof/>
                <w:webHidden/>
              </w:rPr>
              <w:fldChar w:fldCharType="begin"/>
            </w:r>
            <w:r>
              <w:rPr>
                <w:noProof/>
                <w:webHidden/>
              </w:rPr>
              <w:instrText xml:space="preserve"> PAGEREF _Toc199517567 \h </w:instrText>
            </w:r>
            <w:r>
              <w:rPr>
                <w:noProof/>
                <w:webHidden/>
              </w:rPr>
            </w:r>
            <w:r>
              <w:rPr>
                <w:noProof/>
                <w:webHidden/>
              </w:rPr>
              <w:fldChar w:fldCharType="separate"/>
            </w:r>
            <w:r w:rsidR="00F146F9">
              <w:rPr>
                <w:noProof/>
                <w:webHidden/>
              </w:rPr>
              <w:t>14</w:t>
            </w:r>
            <w:r>
              <w:rPr>
                <w:noProof/>
                <w:webHidden/>
              </w:rPr>
              <w:fldChar w:fldCharType="end"/>
            </w:r>
          </w:hyperlink>
        </w:p>
        <w:p w14:paraId="7E46740B" w14:textId="00FA1E8E" w:rsidR="00A645D9" w:rsidRDefault="00A645D9">
          <w:pPr>
            <w:pStyle w:val="INNH3"/>
            <w:tabs>
              <w:tab w:val="left" w:pos="132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199517568" w:history="1">
            <w:r w:rsidRPr="00635DC1">
              <w:rPr>
                <w:rStyle w:val="Hyperkobling"/>
                <w:noProof/>
              </w:rPr>
              <w:t>D.1.1</w:t>
            </w:r>
            <w:r>
              <w:rPr>
                <w:rFonts w:asciiTheme="minorHAnsi" w:eastAsiaTheme="minorEastAsia" w:hAnsiTheme="minorHAnsi" w:cstheme="minorBidi"/>
                <w:noProof/>
                <w:kern w:val="2"/>
                <w:sz w:val="24"/>
                <w:szCs w:val="24"/>
                <w:lang w:eastAsia="nb-NO"/>
                <w14:ligatures w14:val="standardContextual"/>
              </w:rPr>
              <w:tab/>
            </w:r>
            <w:r w:rsidRPr="00635DC1">
              <w:rPr>
                <w:rStyle w:val="Hyperkobling"/>
                <w:noProof/>
              </w:rPr>
              <w:t>Byggeplassadministrasjon</w:t>
            </w:r>
            <w:r>
              <w:rPr>
                <w:noProof/>
                <w:webHidden/>
              </w:rPr>
              <w:tab/>
            </w:r>
            <w:r>
              <w:rPr>
                <w:noProof/>
                <w:webHidden/>
              </w:rPr>
              <w:fldChar w:fldCharType="begin"/>
            </w:r>
            <w:r>
              <w:rPr>
                <w:noProof/>
                <w:webHidden/>
              </w:rPr>
              <w:instrText xml:space="preserve"> PAGEREF _Toc199517568 \h </w:instrText>
            </w:r>
            <w:r>
              <w:rPr>
                <w:noProof/>
                <w:webHidden/>
              </w:rPr>
            </w:r>
            <w:r>
              <w:rPr>
                <w:noProof/>
                <w:webHidden/>
              </w:rPr>
              <w:fldChar w:fldCharType="separate"/>
            </w:r>
            <w:r w:rsidR="00F146F9">
              <w:rPr>
                <w:noProof/>
                <w:webHidden/>
              </w:rPr>
              <w:t>14</w:t>
            </w:r>
            <w:r>
              <w:rPr>
                <w:noProof/>
                <w:webHidden/>
              </w:rPr>
              <w:fldChar w:fldCharType="end"/>
            </w:r>
          </w:hyperlink>
        </w:p>
        <w:p w14:paraId="6FDED7AF" w14:textId="4FBDF9A8" w:rsidR="00A645D9" w:rsidRDefault="00A645D9">
          <w:pPr>
            <w:pStyle w:val="INNH3"/>
            <w:tabs>
              <w:tab w:val="left" w:pos="132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199517569" w:history="1">
            <w:r w:rsidRPr="00635DC1">
              <w:rPr>
                <w:rStyle w:val="Hyperkobling"/>
                <w:noProof/>
              </w:rPr>
              <w:t>D.1.2</w:t>
            </w:r>
            <w:r>
              <w:rPr>
                <w:rFonts w:asciiTheme="minorHAnsi" w:eastAsiaTheme="minorEastAsia" w:hAnsiTheme="minorHAnsi" w:cstheme="minorBidi"/>
                <w:noProof/>
                <w:kern w:val="2"/>
                <w:sz w:val="24"/>
                <w:szCs w:val="24"/>
                <w:lang w:eastAsia="nb-NO"/>
                <w14:ligatures w14:val="standardContextual"/>
              </w:rPr>
              <w:tab/>
            </w:r>
            <w:r w:rsidRPr="00635DC1">
              <w:rPr>
                <w:rStyle w:val="Hyperkobling"/>
                <w:noProof/>
              </w:rPr>
              <w:t>Møter</w:t>
            </w:r>
            <w:r>
              <w:rPr>
                <w:noProof/>
                <w:webHidden/>
              </w:rPr>
              <w:tab/>
            </w:r>
            <w:r>
              <w:rPr>
                <w:noProof/>
                <w:webHidden/>
              </w:rPr>
              <w:fldChar w:fldCharType="begin"/>
            </w:r>
            <w:r>
              <w:rPr>
                <w:noProof/>
                <w:webHidden/>
              </w:rPr>
              <w:instrText xml:space="preserve"> PAGEREF _Toc199517569 \h </w:instrText>
            </w:r>
            <w:r>
              <w:rPr>
                <w:noProof/>
                <w:webHidden/>
              </w:rPr>
            </w:r>
            <w:r>
              <w:rPr>
                <w:noProof/>
                <w:webHidden/>
              </w:rPr>
              <w:fldChar w:fldCharType="separate"/>
            </w:r>
            <w:r w:rsidR="00F146F9">
              <w:rPr>
                <w:noProof/>
                <w:webHidden/>
              </w:rPr>
              <w:t>15</w:t>
            </w:r>
            <w:r>
              <w:rPr>
                <w:noProof/>
                <w:webHidden/>
              </w:rPr>
              <w:fldChar w:fldCharType="end"/>
            </w:r>
          </w:hyperlink>
        </w:p>
        <w:p w14:paraId="530540FF" w14:textId="443CD4FD" w:rsidR="00A645D9" w:rsidRDefault="00A645D9">
          <w:pPr>
            <w:pStyle w:val="INNH3"/>
            <w:tabs>
              <w:tab w:val="left" w:pos="132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199517570" w:history="1">
            <w:r w:rsidRPr="00635DC1">
              <w:rPr>
                <w:rStyle w:val="Hyperkobling"/>
                <w:noProof/>
              </w:rPr>
              <w:t>D.1.3</w:t>
            </w:r>
            <w:r>
              <w:rPr>
                <w:rFonts w:asciiTheme="minorHAnsi" w:eastAsiaTheme="minorEastAsia" w:hAnsiTheme="minorHAnsi" w:cstheme="minorBidi"/>
                <w:noProof/>
                <w:kern w:val="2"/>
                <w:sz w:val="24"/>
                <w:szCs w:val="24"/>
                <w:lang w:eastAsia="nb-NO"/>
                <w14:ligatures w14:val="standardContextual"/>
              </w:rPr>
              <w:tab/>
            </w:r>
            <w:r w:rsidRPr="00635DC1">
              <w:rPr>
                <w:rStyle w:val="Hyperkobling"/>
                <w:noProof/>
              </w:rPr>
              <w:t>Faktureringsrutiner</w:t>
            </w:r>
            <w:r>
              <w:rPr>
                <w:noProof/>
                <w:webHidden/>
              </w:rPr>
              <w:tab/>
            </w:r>
            <w:r>
              <w:rPr>
                <w:noProof/>
                <w:webHidden/>
              </w:rPr>
              <w:fldChar w:fldCharType="begin"/>
            </w:r>
            <w:r>
              <w:rPr>
                <w:noProof/>
                <w:webHidden/>
              </w:rPr>
              <w:instrText xml:space="preserve"> PAGEREF _Toc199517570 \h </w:instrText>
            </w:r>
            <w:r>
              <w:rPr>
                <w:noProof/>
                <w:webHidden/>
              </w:rPr>
            </w:r>
            <w:r>
              <w:rPr>
                <w:noProof/>
                <w:webHidden/>
              </w:rPr>
              <w:fldChar w:fldCharType="separate"/>
            </w:r>
            <w:r w:rsidR="00F146F9">
              <w:rPr>
                <w:noProof/>
                <w:webHidden/>
              </w:rPr>
              <w:t>15</w:t>
            </w:r>
            <w:r>
              <w:rPr>
                <w:noProof/>
                <w:webHidden/>
              </w:rPr>
              <w:fldChar w:fldCharType="end"/>
            </w:r>
          </w:hyperlink>
        </w:p>
        <w:p w14:paraId="0B9B4A2F" w14:textId="2D48E8A2" w:rsidR="00A645D9" w:rsidRDefault="00A645D9">
          <w:pPr>
            <w:pStyle w:val="INNH3"/>
            <w:tabs>
              <w:tab w:val="left" w:pos="132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199517571" w:history="1">
            <w:r w:rsidRPr="00635DC1">
              <w:rPr>
                <w:rStyle w:val="Hyperkobling"/>
                <w:noProof/>
              </w:rPr>
              <w:t>D.1.4</w:t>
            </w:r>
            <w:r>
              <w:rPr>
                <w:rFonts w:asciiTheme="minorHAnsi" w:eastAsiaTheme="minorEastAsia" w:hAnsiTheme="minorHAnsi" w:cstheme="minorBidi"/>
                <w:noProof/>
                <w:kern w:val="2"/>
                <w:sz w:val="24"/>
                <w:szCs w:val="24"/>
                <w:lang w:eastAsia="nb-NO"/>
                <w14:ligatures w14:val="standardContextual"/>
              </w:rPr>
              <w:tab/>
            </w:r>
            <w:r w:rsidRPr="00635DC1">
              <w:rPr>
                <w:rStyle w:val="Hyperkobling"/>
                <w:noProof/>
              </w:rPr>
              <w:t>Rapporteringsrutiner</w:t>
            </w:r>
            <w:r>
              <w:rPr>
                <w:noProof/>
                <w:webHidden/>
              </w:rPr>
              <w:tab/>
            </w:r>
            <w:r>
              <w:rPr>
                <w:noProof/>
                <w:webHidden/>
              </w:rPr>
              <w:fldChar w:fldCharType="begin"/>
            </w:r>
            <w:r>
              <w:rPr>
                <w:noProof/>
                <w:webHidden/>
              </w:rPr>
              <w:instrText xml:space="preserve"> PAGEREF _Toc199517571 \h </w:instrText>
            </w:r>
            <w:r>
              <w:rPr>
                <w:noProof/>
                <w:webHidden/>
              </w:rPr>
            </w:r>
            <w:r>
              <w:rPr>
                <w:noProof/>
                <w:webHidden/>
              </w:rPr>
              <w:fldChar w:fldCharType="separate"/>
            </w:r>
            <w:r w:rsidR="00F146F9">
              <w:rPr>
                <w:noProof/>
                <w:webHidden/>
              </w:rPr>
              <w:t>15</w:t>
            </w:r>
            <w:r>
              <w:rPr>
                <w:noProof/>
                <w:webHidden/>
              </w:rPr>
              <w:fldChar w:fldCharType="end"/>
            </w:r>
          </w:hyperlink>
        </w:p>
        <w:p w14:paraId="5F79B4DB" w14:textId="6F04D85B" w:rsidR="00A645D9" w:rsidRDefault="00A645D9">
          <w:pPr>
            <w:pStyle w:val="INNH3"/>
            <w:tabs>
              <w:tab w:val="left" w:pos="132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199517572" w:history="1">
            <w:r w:rsidRPr="00635DC1">
              <w:rPr>
                <w:rStyle w:val="Hyperkobling"/>
                <w:noProof/>
              </w:rPr>
              <w:t>D.1.5</w:t>
            </w:r>
            <w:r>
              <w:rPr>
                <w:rFonts w:asciiTheme="minorHAnsi" w:eastAsiaTheme="minorEastAsia" w:hAnsiTheme="minorHAnsi" w:cstheme="minorBidi"/>
                <w:noProof/>
                <w:kern w:val="2"/>
                <w:sz w:val="24"/>
                <w:szCs w:val="24"/>
                <w:lang w:eastAsia="nb-NO"/>
                <w14:ligatures w14:val="standardContextual"/>
              </w:rPr>
              <w:tab/>
            </w:r>
            <w:r w:rsidRPr="00635DC1">
              <w:rPr>
                <w:rStyle w:val="Hyperkobling"/>
                <w:noProof/>
              </w:rPr>
              <w:t>Distribusjon av tegninger og annet arbeidsgrunnlag</w:t>
            </w:r>
            <w:r>
              <w:rPr>
                <w:noProof/>
                <w:webHidden/>
              </w:rPr>
              <w:tab/>
            </w:r>
            <w:r>
              <w:rPr>
                <w:noProof/>
                <w:webHidden/>
              </w:rPr>
              <w:fldChar w:fldCharType="begin"/>
            </w:r>
            <w:r>
              <w:rPr>
                <w:noProof/>
                <w:webHidden/>
              </w:rPr>
              <w:instrText xml:space="preserve"> PAGEREF _Toc199517572 \h </w:instrText>
            </w:r>
            <w:r>
              <w:rPr>
                <w:noProof/>
                <w:webHidden/>
              </w:rPr>
            </w:r>
            <w:r>
              <w:rPr>
                <w:noProof/>
                <w:webHidden/>
              </w:rPr>
              <w:fldChar w:fldCharType="separate"/>
            </w:r>
            <w:r w:rsidR="00F146F9">
              <w:rPr>
                <w:noProof/>
                <w:webHidden/>
              </w:rPr>
              <w:t>16</w:t>
            </w:r>
            <w:r>
              <w:rPr>
                <w:noProof/>
                <w:webHidden/>
              </w:rPr>
              <w:fldChar w:fldCharType="end"/>
            </w:r>
          </w:hyperlink>
        </w:p>
        <w:p w14:paraId="5B1C0FD9" w14:textId="4D38F6BA" w:rsidR="00A645D9" w:rsidRDefault="00A645D9">
          <w:pPr>
            <w:pStyle w:val="INNH2"/>
            <w:tabs>
              <w:tab w:val="left" w:pos="88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199517573" w:history="1">
            <w:r w:rsidRPr="00635DC1">
              <w:rPr>
                <w:rStyle w:val="Hyperkobling"/>
                <w:noProof/>
              </w:rPr>
              <w:t>D.2</w:t>
            </w:r>
            <w:r>
              <w:rPr>
                <w:rFonts w:asciiTheme="minorHAnsi" w:eastAsiaTheme="minorEastAsia" w:hAnsiTheme="minorHAnsi" w:cstheme="minorBidi"/>
                <w:noProof/>
                <w:kern w:val="2"/>
                <w:sz w:val="24"/>
                <w:szCs w:val="24"/>
                <w:lang w:eastAsia="nb-NO"/>
                <w14:ligatures w14:val="standardContextual"/>
              </w:rPr>
              <w:tab/>
            </w:r>
            <w:r w:rsidRPr="00635DC1">
              <w:rPr>
                <w:rStyle w:val="Hyperkobling"/>
                <w:noProof/>
              </w:rPr>
              <w:t>Kvalitetssikring</w:t>
            </w:r>
            <w:r>
              <w:rPr>
                <w:noProof/>
                <w:webHidden/>
              </w:rPr>
              <w:tab/>
            </w:r>
            <w:r>
              <w:rPr>
                <w:noProof/>
                <w:webHidden/>
              </w:rPr>
              <w:fldChar w:fldCharType="begin"/>
            </w:r>
            <w:r>
              <w:rPr>
                <w:noProof/>
                <w:webHidden/>
              </w:rPr>
              <w:instrText xml:space="preserve"> PAGEREF _Toc199517573 \h </w:instrText>
            </w:r>
            <w:r>
              <w:rPr>
                <w:noProof/>
                <w:webHidden/>
              </w:rPr>
            </w:r>
            <w:r>
              <w:rPr>
                <w:noProof/>
                <w:webHidden/>
              </w:rPr>
              <w:fldChar w:fldCharType="separate"/>
            </w:r>
            <w:r w:rsidR="00F146F9">
              <w:rPr>
                <w:noProof/>
                <w:webHidden/>
              </w:rPr>
              <w:t>16</w:t>
            </w:r>
            <w:r>
              <w:rPr>
                <w:noProof/>
                <w:webHidden/>
              </w:rPr>
              <w:fldChar w:fldCharType="end"/>
            </w:r>
          </w:hyperlink>
        </w:p>
        <w:p w14:paraId="5E98CCF3" w14:textId="3CC6538D" w:rsidR="00A645D9" w:rsidRDefault="00A645D9">
          <w:pPr>
            <w:pStyle w:val="INNH2"/>
            <w:tabs>
              <w:tab w:val="left" w:pos="88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199517574" w:history="1">
            <w:r w:rsidRPr="00635DC1">
              <w:rPr>
                <w:rStyle w:val="Hyperkobling"/>
                <w:noProof/>
              </w:rPr>
              <w:t>D.3</w:t>
            </w:r>
            <w:r>
              <w:rPr>
                <w:rFonts w:asciiTheme="minorHAnsi" w:eastAsiaTheme="minorEastAsia" w:hAnsiTheme="minorHAnsi" w:cstheme="minorBidi"/>
                <w:noProof/>
                <w:kern w:val="2"/>
                <w:sz w:val="24"/>
                <w:szCs w:val="24"/>
                <w:lang w:eastAsia="nb-NO"/>
                <w14:ligatures w14:val="standardContextual"/>
              </w:rPr>
              <w:tab/>
            </w:r>
            <w:r w:rsidRPr="00635DC1">
              <w:rPr>
                <w:rStyle w:val="Hyperkobling"/>
                <w:noProof/>
              </w:rPr>
              <w:t>Sikkerhet, helse og arbeidsmiljø (SHA)</w:t>
            </w:r>
            <w:r>
              <w:rPr>
                <w:noProof/>
                <w:webHidden/>
              </w:rPr>
              <w:tab/>
            </w:r>
            <w:r>
              <w:rPr>
                <w:noProof/>
                <w:webHidden/>
              </w:rPr>
              <w:fldChar w:fldCharType="begin"/>
            </w:r>
            <w:r>
              <w:rPr>
                <w:noProof/>
                <w:webHidden/>
              </w:rPr>
              <w:instrText xml:space="preserve"> PAGEREF _Toc199517574 \h </w:instrText>
            </w:r>
            <w:r>
              <w:rPr>
                <w:noProof/>
                <w:webHidden/>
              </w:rPr>
            </w:r>
            <w:r>
              <w:rPr>
                <w:noProof/>
                <w:webHidden/>
              </w:rPr>
              <w:fldChar w:fldCharType="separate"/>
            </w:r>
            <w:r w:rsidR="00F146F9">
              <w:rPr>
                <w:noProof/>
                <w:webHidden/>
              </w:rPr>
              <w:t>17</w:t>
            </w:r>
            <w:r>
              <w:rPr>
                <w:noProof/>
                <w:webHidden/>
              </w:rPr>
              <w:fldChar w:fldCharType="end"/>
            </w:r>
          </w:hyperlink>
        </w:p>
        <w:p w14:paraId="26FB6D4E" w14:textId="111AB7D3" w:rsidR="00A645D9" w:rsidRDefault="00A645D9">
          <w:pPr>
            <w:pStyle w:val="INNH3"/>
            <w:tabs>
              <w:tab w:val="left" w:pos="132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199517575" w:history="1">
            <w:r w:rsidRPr="00635DC1">
              <w:rPr>
                <w:rStyle w:val="Hyperkobling"/>
                <w:noProof/>
              </w:rPr>
              <w:t>D.3.1</w:t>
            </w:r>
            <w:r>
              <w:rPr>
                <w:rFonts w:asciiTheme="minorHAnsi" w:eastAsiaTheme="minorEastAsia" w:hAnsiTheme="minorHAnsi" w:cstheme="minorBidi"/>
                <w:noProof/>
                <w:kern w:val="2"/>
                <w:sz w:val="24"/>
                <w:szCs w:val="24"/>
                <w:lang w:eastAsia="nb-NO"/>
                <w14:ligatures w14:val="standardContextual"/>
              </w:rPr>
              <w:tab/>
            </w:r>
            <w:r w:rsidRPr="00635DC1">
              <w:rPr>
                <w:rStyle w:val="Hyperkobling"/>
                <w:noProof/>
              </w:rPr>
              <w:t>Generelt</w:t>
            </w:r>
            <w:r>
              <w:rPr>
                <w:noProof/>
                <w:webHidden/>
              </w:rPr>
              <w:tab/>
            </w:r>
            <w:r>
              <w:rPr>
                <w:noProof/>
                <w:webHidden/>
              </w:rPr>
              <w:fldChar w:fldCharType="begin"/>
            </w:r>
            <w:r>
              <w:rPr>
                <w:noProof/>
                <w:webHidden/>
              </w:rPr>
              <w:instrText xml:space="preserve"> PAGEREF _Toc199517575 \h </w:instrText>
            </w:r>
            <w:r>
              <w:rPr>
                <w:noProof/>
                <w:webHidden/>
              </w:rPr>
            </w:r>
            <w:r>
              <w:rPr>
                <w:noProof/>
                <w:webHidden/>
              </w:rPr>
              <w:fldChar w:fldCharType="separate"/>
            </w:r>
            <w:r w:rsidR="00F146F9">
              <w:rPr>
                <w:noProof/>
                <w:webHidden/>
              </w:rPr>
              <w:t>17</w:t>
            </w:r>
            <w:r>
              <w:rPr>
                <w:noProof/>
                <w:webHidden/>
              </w:rPr>
              <w:fldChar w:fldCharType="end"/>
            </w:r>
          </w:hyperlink>
        </w:p>
        <w:p w14:paraId="169D19D0" w14:textId="3FDF0BFA" w:rsidR="00A645D9" w:rsidRDefault="00A645D9">
          <w:pPr>
            <w:pStyle w:val="INNH3"/>
            <w:tabs>
              <w:tab w:val="left" w:pos="132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199517576" w:history="1">
            <w:r w:rsidRPr="00635DC1">
              <w:rPr>
                <w:rStyle w:val="Hyperkobling"/>
                <w:noProof/>
              </w:rPr>
              <w:t>D.3.2</w:t>
            </w:r>
            <w:r>
              <w:rPr>
                <w:rFonts w:asciiTheme="minorHAnsi" w:eastAsiaTheme="minorEastAsia" w:hAnsiTheme="minorHAnsi" w:cstheme="minorBidi"/>
                <w:noProof/>
                <w:kern w:val="2"/>
                <w:sz w:val="24"/>
                <w:szCs w:val="24"/>
                <w:lang w:eastAsia="nb-NO"/>
                <w14:ligatures w14:val="standardContextual"/>
              </w:rPr>
              <w:tab/>
            </w:r>
            <w:r w:rsidRPr="00635DC1">
              <w:rPr>
                <w:rStyle w:val="Hyperkobling"/>
                <w:noProof/>
              </w:rPr>
              <w:t>Koordinator for utførelsesfasen</w:t>
            </w:r>
            <w:r>
              <w:rPr>
                <w:noProof/>
                <w:webHidden/>
              </w:rPr>
              <w:tab/>
            </w:r>
            <w:r>
              <w:rPr>
                <w:noProof/>
                <w:webHidden/>
              </w:rPr>
              <w:fldChar w:fldCharType="begin"/>
            </w:r>
            <w:r>
              <w:rPr>
                <w:noProof/>
                <w:webHidden/>
              </w:rPr>
              <w:instrText xml:space="preserve"> PAGEREF _Toc199517576 \h </w:instrText>
            </w:r>
            <w:r>
              <w:rPr>
                <w:noProof/>
                <w:webHidden/>
              </w:rPr>
            </w:r>
            <w:r>
              <w:rPr>
                <w:noProof/>
                <w:webHidden/>
              </w:rPr>
              <w:fldChar w:fldCharType="separate"/>
            </w:r>
            <w:r w:rsidR="00F146F9">
              <w:rPr>
                <w:noProof/>
                <w:webHidden/>
              </w:rPr>
              <w:t>17</w:t>
            </w:r>
            <w:r>
              <w:rPr>
                <w:noProof/>
                <w:webHidden/>
              </w:rPr>
              <w:fldChar w:fldCharType="end"/>
            </w:r>
          </w:hyperlink>
        </w:p>
        <w:p w14:paraId="23F3F730" w14:textId="7B4C6F66" w:rsidR="00A645D9" w:rsidRDefault="00A645D9">
          <w:pPr>
            <w:pStyle w:val="INNH3"/>
            <w:tabs>
              <w:tab w:val="left" w:pos="132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199517577" w:history="1">
            <w:r w:rsidRPr="00635DC1">
              <w:rPr>
                <w:rStyle w:val="Hyperkobling"/>
                <w:noProof/>
              </w:rPr>
              <w:t>D.3.3</w:t>
            </w:r>
            <w:r>
              <w:rPr>
                <w:rFonts w:asciiTheme="minorHAnsi" w:eastAsiaTheme="minorEastAsia" w:hAnsiTheme="minorHAnsi" w:cstheme="minorBidi"/>
                <w:noProof/>
                <w:kern w:val="2"/>
                <w:sz w:val="24"/>
                <w:szCs w:val="24"/>
                <w:lang w:eastAsia="nb-NO"/>
                <w14:ligatures w14:val="standardContextual"/>
              </w:rPr>
              <w:tab/>
            </w:r>
            <w:r w:rsidRPr="00635DC1">
              <w:rPr>
                <w:rStyle w:val="Hyperkobling"/>
                <w:noProof/>
              </w:rPr>
              <w:t>Hovedbedrift</w:t>
            </w:r>
            <w:r>
              <w:rPr>
                <w:noProof/>
                <w:webHidden/>
              </w:rPr>
              <w:tab/>
            </w:r>
            <w:r>
              <w:rPr>
                <w:noProof/>
                <w:webHidden/>
              </w:rPr>
              <w:fldChar w:fldCharType="begin"/>
            </w:r>
            <w:r>
              <w:rPr>
                <w:noProof/>
                <w:webHidden/>
              </w:rPr>
              <w:instrText xml:space="preserve"> PAGEREF _Toc199517577 \h </w:instrText>
            </w:r>
            <w:r>
              <w:rPr>
                <w:noProof/>
                <w:webHidden/>
              </w:rPr>
            </w:r>
            <w:r>
              <w:rPr>
                <w:noProof/>
                <w:webHidden/>
              </w:rPr>
              <w:fldChar w:fldCharType="separate"/>
            </w:r>
            <w:r w:rsidR="00F146F9">
              <w:rPr>
                <w:noProof/>
                <w:webHidden/>
              </w:rPr>
              <w:t>17</w:t>
            </w:r>
            <w:r>
              <w:rPr>
                <w:noProof/>
                <w:webHidden/>
              </w:rPr>
              <w:fldChar w:fldCharType="end"/>
            </w:r>
          </w:hyperlink>
        </w:p>
        <w:p w14:paraId="615EAFDF" w14:textId="33F8AF6F" w:rsidR="00A645D9" w:rsidRDefault="00A645D9">
          <w:pPr>
            <w:pStyle w:val="INNH3"/>
            <w:tabs>
              <w:tab w:val="left" w:pos="132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199517578" w:history="1">
            <w:r w:rsidRPr="00635DC1">
              <w:rPr>
                <w:rStyle w:val="Hyperkobling"/>
                <w:noProof/>
              </w:rPr>
              <w:t>D.3.4</w:t>
            </w:r>
            <w:r>
              <w:rPr>
                <w:rFonts w:asciiTheme="minorHAnsi" w:eastAsiaTheme="minorEastAsia" w:hAnsiTheme="minorHAnsi" w:cstheme="minorBidi"/>
                <w:noProof/>
                <w:kern w:val="2"/>
                <w:sz w:val="24"/>
                <w:szCs w:val="24"/>
                <w:lang w:eastAsia="nb-NO"/>
                <w14:ligatures w14:val="standardContextual"/>
              </w:rPr>
              <w:tab/>
            </w:r>
            <w:r w:rsidRPr="00635DC1">
              <w:rPr>
                <w:rStyle w:val="Hyperkobling"/>
                <w:noProof/>
              </w:rPr>
              <w:t>Byggherreforskriften</w:t>
            </w:r>
            <w:r>
              <w:rPr>
                <w:noProof/>
                <w:webHidden/>
              </w:rPr>
              <w:tab/>
            </w:r>
            <w:r>
              <w:rPr>
                <w:noProof/>
                <w:webHidden/>
              </w:rPr>
              <w:fldChar w:fldCharType="begin"/>
            </w:r>
            <w:r>
              <w:rPr>
                <w:noProof/>
                <w:webHidden/>
              </w:rPr>
              <w:instrText xml:space="preserve"> PAGEREF _Toc199517578 \h </w:instrText>
            </w:r>
            <w:r>
              <w:rPr>
                <w:noProof/>
                <w:webHidden/>
              </w:rPr>
            </w:r>
            <w:r>
              <w:rPr>
                <w:noProof/>
                <w:webHidden/>
              </w:rPr>
              <w:fldChar w:fldCharType="separate"/>
            </w:r>
            <w:r w:rsidR="00F146F9">
              <w:rPr>
                <w:noProof/>
                <w:webHidden/>
              </w:rPr>
              <w:t>17</w:t>
            </w:r>
            <w:r>
              <w:rPr>
                <w:noProof/>
                <w:webHidden/>
              </w:rPr>
              <w:fldChar w:fldCharType="end"/>
            </w:r>
          </w:hyperlink>
        </w:p>
        <w:p w14:paraId="088DEA23" w14:textId="4B190D49" w:rsidR="00A645D9" w:rsidRDefault="00A645D9">
          <w:pPr>
            <w:pStyle w:val="INNH2"/>
            <w:tabs>
              <w:tab w:val="left" w:pos="88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199517579" w:history="1">
            <w:r w:rsidRPr="00635DC1">
              <w:rPr>
                <w:rStyle w:val="Hyperkobling"/>
                <w:noProof/>
              </w:rPr>
              <w:t>D.4</w:t>
            </w:r>
            <w:r>
              <w:rPr>
                <w:rFonts w:asciiTheme="minorHAnsi" w:eastAsiaTheme="minorEastAsia" w:hAnsiTheme="minorHAnsi" w:cstheme="minorBidi"/>
                <w:noProof/>
                <w:kern w:val="2"/>
                <w:sz w:val="24"/>
                <w:szCs w:val="24"/>
                <w:lang w:eastAsia="nb-NO"/>
                <w14:ligatures w14:val="standardContextual"/>
              </w:rPr>
              <w:tab/>
            </w:r>
            <w:r w:rsidRPr="00635DC1">
              <w:rPr>
                <w:rStyle w:val="Hyperkobling"/>
                <w:noProof/>
              </w:rPr>
              <w:t>Øvrige krav til byggeprosessen</w:t>
            </w:r>
            <w:r>
              <w:rPr>
                <w:noProof/>
                <w:webHidden/>
              </w:rPr>
              <w:tab/>
            </w:r>
            <w:r>
              <w:rPr>
                <w:noProof/>
                <w:webHidden/>
              </w:rPr>
              <w:fldChar w:fldCharType="begin"/>
            </w:r>
            <w:r>
              <w:rPr>
                <w:noProof/>
                <w:webHidden/>
              </w:rPr>
              <w:instrText xml:space="preserve"> PAGEREF _Toc199517579 \h </w:instrText>
            </w:r>
            <w:r>
              <w:rPr>
                <w:noProof/>
                <w:webHidden/>
              </w:rPr>
            </w:r>
            <w:r>
              <w:rPr>
                <w:noProof/>
                <w:webHidden/>
              </w:rPr>
              <w:fldChar w:fldCharType="separate"/>
            </w:r>
            <w:r w:rsidR="00F146F9">
              <w:rPr>
                <w:noProof/>
                <w:webHidden/>
              </w:rPr>
              <w:t>17</w:t>
            </w:r>
            <w:r>
              <w:rPr>
                <w:noProof/>
                <w:webHidden/>
              </w:rPr>
              <w:fldChar w:fldCharType="end"/>
            </w:r>
          </w:hyperlink>
        </w:p>
        <w:p w14:paraId="475BF850" w14:textId="25243965" w:rsidR="00A645D9" w:rsidRDefault="00A645D9">
          <w:pPr>
            <w:pStyle w:val="INNH3"/>
            <w:tabs>
              <w:tab w:val="left" w:pos="132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199517580" w:history="1">
            <w:r w:rsidRPr="00635DC1">
              <w:rPr>
                <w:rStyle w:val="Hyperkobling"/>
                <w:noProof/>
              </w:rPr>
              <w:t>D.4.1</w:t>
            </w:r>
            <w:r>
              <w:rPr>
                <w:rFonts w:asciiTheme="minorHAnsi" w:eastAsiaTheme="minorEastAsia" w:hAnsiTheme="minorHAnsi" w:cstheme="minorBidi"/>
                <w:noProof/>
                <w:kern w:val="2"/>
                <w:sz w:val="24"/>
                <w:szCs w:val="24"/>
                <w:lang w:eastAsia="nb-NO"/>
                <w14:ligatures w14:val="standardContextual"/>
              </w:rPr>
              <w:tab/>
            </w:r>
            <w:r w:rsidRPr="00635DC1">
              <w:rPr>
                <w:rStyle w:val="Hyperkobling"/>
                <w:noProof/>
              </w:rPr>
              <w:t>Dokumentasjon</w:t>
            </w:r>
            <w:r>
              <w:rPr>
                <w:noProof/>
                <w:webHidden/>
              </w:rPr>
              <w:tab/>
            </w:r>
            <w:r>
              <w:rPr>
                <w:noProof/>
                <w:webHidden/>
              </w:rPr>
              <w:fldChar w:fldCharType="begin"/>
            </w:r>
            <w:r>
              <w:rPr>
                <w:noProof/>
                <w:webHidden/>
              </w:rPr>
              <w:instrText xml:space="preserve"> PAGEREF _Toc199517580 \h </w:instrText>
            </w:r>
            <w:r>
              <w:rPr>
                <w:noProof/>
                <w:webHidden/>
              </w:rPr>
            </w:r>
            <w:r>
              <w:rPr>
                <w:noProof/>
                <w:webHidden/>
              </w:rPr>
              <w:fldChar w:fldCharType="separate"/>
            </w:r>
            <w:r w:rsidR="00F146F9">
              <w:rPr>
                <w:noProof/>
                <w:webHidden/>
              </w:rPr>
              <w:t>17</w:t>
            </w:r>
            <w:r>
              <w:rPr>
                <w:noProof/>
                <w:webHidden/>
              </w:rPr>
              <w:fldChar w:fldCharType="end"/>
            </w:r>
          </w:hyperlink>
        </w:p>
        <w:p w14:paraId="2E51E65C" w14:textId="072E8321" w:rsidR="00A645D9" w:rsidRDefault="00A645D9">
          <w:pPr>
            <w:pStyle w:val="INNH3"/>
            <w:tabs>
              <w:tab w:val="left" w:pos="132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199517581" w:history="1">
            <w:r w:rsidRPr="00635DC1">
              <w:rPr>
                <w:rStyle w:val="Hyperkobling"/>
                <w:noProof/>
              </w:rPr>
              <w:t>D.4.2</w:t>
            </w:r>
            <w:r>
              <w:rPr>
                <w:rFonts w:asciiTheme="minorHAnsi" w:eastAsiaTheme="minorEastAsia" w:hAnsiTheme="minorHAnsi" w:cstheme="minorBidi"/>
                <w:noProof/>
                <w:kern w:val="2"/>
                <w:sz w:val="24"/>
                <w:szCs w:val="24"/>
                <w:lang w:eastAsia="nb-NO"/>
                <w14:ligatures w14:val="standardContextual"/>
              </w:rPr>
              <w:tab/>
            </w:r>
            <w:r w:rsidRPr="00635DC1">
              <w:rPr>
                <w:rStyle w:val="Hyperkobling"/>
                <w:noProof/>
              </w:rPr>
              <w:t>Generelt</w:t>
            </w:r>
            <w:r>
              <w:rPr>
                <w:noProof/>
                <w:webHidden/>
              </w:rPr>
              <w:tab/>
            </w:r>
            <w:r>
              <w:rPr>
                <w:noProof/>
                <w:webHidden/>
              </w:rPr>
              <w:fldChar w:fldCharType="begin"/>
            </w:r>
            <w:r>
              <w:rPr>
                <w:noProof/>
                <w:webHidden/>
              </w:rPr>
              <w:instrText xml:space="preserve"> PAGEREF _Toc199517581 \h </w:instrText>
            </w:r>
            <w:r>
              <w:rPr>
                <w:noProof/>
                <w:webHidden/>
              </w:rPr>
            </w:r>
            <w:r>
              <w:rPr>
                <w:noProof/>
                <w:webHidden/>
              </w:rPr>
              <w:fldChar w:fldCharType="separate"/>
            </w:r>
            <w:r w:rsidR="00F146F9">
              <w:rPr>
                <w:noProof/>
                <w:webHidden/>
              </w:rPr>
              <w:t>17</w:t>
            </w:r>
            <w:r>
              <w:rPr>
                <w:noProof/>
                <w:webHidden/>
              </w:rPr>
              <w:fldChar w:fldCharType="end"/>
            </w:r>
          </w:hyperlink>
        </w:p>
        <w:p w14:paraId="16FF3456" w14:textId="46D6EC2D" w:rsidR="00A645D9" w:rsidRDefault="00A645D9">
          <w:pPr>
            <w:pStyle w:val="INNH3"/>
            <w:tabs>
              <w:tab w:val="left" w:pos="132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199517582" w:history="1">
            <w:r w:rsidRPr="00635DC1">
              <w:rPr>
                <w:rStyle w:val="Hyperkobling"/>
                <w:noProof/>
              </w:rPr>
              <w:t>D.4.3</w:t>
            </w:r>
            <w:r>
              <w:rPr>
                <w:rFonts w:asciiTheme="minorHAnsi" w:eastAsiaTheme="minorEastAsia" w:hAnsiTheme="minorHAnsi" w:cstheme="minorBidi"/>
                <w:noProof/>
                <w:kern w:val="2"/>
                <w:sz w:val="24"/>
                <w:szCs w:val="24"/>
                <w:lang w:eastAsia="nb-NO"/>
                <w14:ligatures w14:val="standardContextual"/>
              </w:rPr>
              <w:tab/>
            </w:r>
            <w:r w:rsidRPr="00635DC1">
              <w:rPr>
                <w:rStyle w:val="Hyperkobling"/>
                <w:noProof/>
              </w:rPr>
              <w:t>Som bygget-dokumentasjon</w:t>
            </w:r>
            <w:r>
              <w:rPr>
                <w:noProof/>
                <w:webHidden/>
              </w:rPr>
              <w:tab/>
            </w:r>
            <w:r>
              <w:rPr>
                <w:noProof/>
                <w:webHidden/>
              </w:rPr>
              <w:fldChar w:fldCharType="begin"/>
            </w:r>
            <w:r>
              <w:rPr>
                <w:noProof/>
                <w:webHidden/>
              </w:rPr>
              <w:instrText xml:space="preserve"> PAGEREF _Toc199517582 \h </w:instrText>
            </w:r>
            <w:r>
              <w:rPr>
                <w:noProof/>
                <w:webHidden/>
              </w:rPr>
            </w:r>
            <w:r>
              <w:rPr>
                <w:noProof/>
                <w:webHidden/>
              </w:rPr>
              <w:fldChar w:fldCharType="separate"/>
            </w:r>
            <w:r w:rsidR="00F146F9">
              <w:rPr>
                <w:noProof/>
                <w:webHidden/>
              </w:rPr>
              <w:t>17</w:t>
            </w:r>
            <w:r>
              <w:rPr>
                <w:noProof/>
                <w:webHidden/>
              </w:rPr>
              <w:fldChar w:fldCharType="end"/>
            </w:r>
          </w:hyperlink>
        </w:p>
        <w:p w14:paraId="578783B5" w14:textId="3B0DAC78" w:rsidR="00A645D9" w:rsidRDefault="00A645D9">
          <w:pPr>
            <w:pStyle w:val="INNH3"/>
            <w:tabs>
              <w:tab w:val="left" w:pos="132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199517583" w:history="1">
            <w:r w:rsidRPr="00635DC1">
              <w:rPr>
                <w:rStyle w:val="Hyperkobling"/>
                <w:noProof/>
              </w:rPr>
              <w:t>D.4.4</w:t>
            </w:r>
            <w:r>
              <w:rPr>
                <w:rFonts w:asciiTheme="minorHAnsi" w:eastAsiaTheme="minorEastAsia" w:hAnsiTheme="minorHAnsi" w:cstheme="minorBidi"/>
                <w:noProof/>
                <w:kern w:val="2"/>
                <w:sz w:val="24"/>
                <w:szCs w:val="24"/>
                <w:lang w:eastAsia="nb-NO"/>
                <w14:ligatures w14:val="standardContextual"/>
              </w:rPr>
              <w:tab/>
            </w:r>
            <w:r w:rsidRPr="00635DC1">
              <w:rPr>
                <w:rStyle w:val="Hyperkobling"/>
                <w:noProof/>
              </w:rPr>
              <w:t>Offentlig omtale av prosjektet</w:t>
            </w:r>
            <w:r>
              <w:rPr>
                <w:noProof/>
                <w:webHidden/>
              </w:rPr>
              <w:tab/>
            </w:r>
            <w:r>
              <w:rPr>
                <w:noProof/>
                <w:webHidden/>
              </w:rPr>
              <w:fldChar w:fldCharType="begin"/>
            </w:r>
            <w:r>
              <w:rPr>
                <w:noProof/>
                <w:webHidden/>
              </w:rPr>
              <w:instrText xml:space="preserve"> PAGEREF _Toc199517583 \h </w:instrText>
            </w:r>
            <w:r>
              <w:rPr>
                <w:noProof/>
                <w:webHidden/>
              </w:rPr>
            </w:r>
            <w:r>
              <w:rPr>
                <w:noProof/>
                <w:webHidden/>
              </w:rPr>
              <w:fldChar w:fldCharType="separate"/>
            </w:r>
            <w:r w:rsidR="00F146F9">
              <w:rPr>
                <w:noProof/>
                <w:webHidden/>
              </w:rPr>
              <w:t>18</w:t>
            </w:r>
            <w:r>
              <w:rPr>
                <w:noProof/>
                <w:webHidden/>
              </w:rPr>
              <w:fldChar w:fldCharType="end"/>
            </w:r>
          </w:hyperlink>
        </w:p>
        <w:p w14:paraId="04D4A700" w14:textId="51D7EA4F" w:rsidR="00A645D9" w:rsidRDefault="00A645D9">
          <w:pPr>
            <w:pStyle w:val="INNH3"/>
            <w:tabs>
              <w:tab w:val="left" w:pos="132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199517584" w:history="1">
            <w:r w:rsidRPr="00635DC1">
              <w:rPr>
                <w:rStyle w:val="Hyperkobling"/>
                <w:rFonts w:eastAsia="Arial"/>
                <w:noProof/>
              </w:rPr>
              <w:t>D.4.5</w:t>
            </w:r>
            <w:r>
              <w:rPr>
                <w:rFonts w:asciiTheme="minorHAnsi" w:eastAsiaTheme="minorEastAsia" w:hAnsiTheme="minorHAnsi" w:cstheme="minorBidi"/>
                <w:noProof/>
                <w:kern w:val="2"/>
                <w:sz w:val="24"/>
                <w:szCs w:val="24"/>
                <w:lang w:eastAsia="nb-NO"/>
                <w14:ligatures w14:val="standardContextual"/>
              </w:rPr>
              <w:tab/>
            </w:r>
            <w:r w:rsidRPr="00635DC1">
              <w:rPr>
                <w:rStyle w:val="Hyperkobling"/>
                <w:rFonts w:eastAsia="Arial"/>
                <w:noProof/>
              </w:rPr>
              <w:t>Melding om avsatte grener for private stikkledninger</w:t>
            </w:r>
            <w:r>
              <w:rPr>
                <w:noProof/>
                <w:webHidden/>
              </w:rPr>
              <w:tab/>
            </w:r>
            <w:r>
              <w:rPr>
                <w:noProof/>
                <w:webHidden/>
              </w:rPr>
              <w:fldChar w:fldCharType="begin"/>
            </w:r>
            <w:r>
              <w:rPr>
                <w:noProof/>
                <w:webHidden/>
              </w:rPr>
              <w:instrText xml:space="preserve"> PAGEREF _Toc199517584 \h </w:instrText>
            </w:r>
            <w:r>
              <w:rPr>
                <w:noProof/>
                <w:webHidden/>
              </w:rPr>
            </w:r>
            <w:r>
              <w:rPr>
                <w:noProof/>
                <w:webHidden/>
              </w:rPr>
              <w:fldChar w:fldCharType="separate"/>
            </w:r>
            <w:r w:rsidR="00F146F9">
              <w:rPr>
                <w:noProof/>
                <w:webHidden/>
              </w:rPr>
              <w:t>18</w:t>
            </w:r>
            <w:r>
              <w:rPr>
                <w:noProof/>
                <w:webHidden/>
              </w:rPr>
              <w:fldChar w:fldCharType="end"/>
            </w:r>
          </w:hyperlink>
        </w:p>
        <w:p w14:paraId="6D176238" w14:textId="5BE9FC2B" w:rsidR="00A645D9" w:rsidRDefault="00A645D9">
          <w:pPr>
            <w:pStyle w:val="INNH2"/>
            <w:tabs>
              <w:tab w:val="left" w:pos="88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199517585" w:history="1">
            <w:r w:rsidRPr="00635DC1">
              <w:rPr>
                <w:rStyle w:val="Hyperkobling"/>
                <w:noProof/>
              </w:rPr>
              <w:t>D.5</w:t>
            </w:r>
            <w:r>
              <w:rPr>
                <w:rFonts w:asciiTheme="minorHAnsi" w:eastAsiaTheme="minorEastAsia" w:hAnsiTheme="minorHAnsi" w:cstheme="minorBidi"/>
                <w:noProof/>
                <w:kern w:val="2"/>
                <w:sz w:val="24"/>
                <w:szCs w:val="24"/>
                <w:lang w:eastAsia="nb-NO"/>
                <w14:ligatures w14:val="standardContextual"/>
              </w:rPr>
              <w:tab/>
            </w:r>
            <w:r w:rsidRPr="00635DC1">
              <w:rPr>
                <w:rStyle w:val="Hyperkobling"/>
                <w:noProof/>
              </w:rPr>
              <w:t>Klimakrav</w:t>
            </w:r>
            <w:r>
              <w:rPr>
                <w:noProof/>
                <w:webHidden/>
              </w:rPr>
              <w:tab/>
            </w:r>
            <w:r>
              <w:rPr>
                <w:noProof/>
                <w:webHidden/>
              </w:rPr>
              <w:fldChar w:fldCharType="begin"/>
            </w:r>
            <w:r>
              <w:rPr>
                <w:noProof/>
                <w:webHidden/>
              </w:rPr>
              <w:instrText xml:space="preserve"> PAGEREF _Toc199517585 \h </w:instrText>
            </w:r>
            <w:r>
              <w:rPr>
                <w:noProof/>
                <w:webHidden/>
              </w:rPr>
            </w:r>
            <w:r>
              <w:rPr>
                <w:noProof/>
                <w:webHidden/>
              </w:rPr>
              <w:fldChar w:fldCharType="separate"/>
            </w:r>
            <w:r w:rsidR="00F146F9">
              <w:rPr>
                <w:noProof/>
                <w:webHidden/>
              </w:rPr>
              <w:t>18</w:t>
            </w:r>
            <w:r>
              <w:rPr>
                <w:noProof/>
                <w:webHidden/>
              </w:rPr>
              <w:fldChar w:fldCharType="end"/>
            </w:r>
          </w:hyperlink>
        </w:p>
        <w:p w14:paraId="351FF987" w14:textId="3D6A0B81" w:rsidR="00A645D9" w:rsidRDefault="00A645D9">
          <w:pPr>
            <w:pStyle w:val="INNH1"/>
            <w:tabs>
              <w:tab w:val="left" w:pos="44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199517586" w:history="1">
            <w:r w:rsidRPr="00635DC1">
              <w:rPr>
                <w:rStyle w:val="Hyperkobling"/>
                <w:noProof/>
              </w:rPr>
              <w:t>E</w:t>
            </w:r>
            <w:r>
              <w:rPr>
                <w:rFonts w:asciiTheme="minorHAnsi" w:eastAsiaTheme="minorEastAsia" w:hAnsiTheme="minorHAnsi" w:cstheme="minorBidi"/>
                <w:noProof/>
                <w:kern w:val="2"/>
                <w:sz w:val="24"/>
                <w:szCs w:val="24"/>
                <w:lang w:eastAsia="nb-NO"/>
                <w14:ligatures w14:val="standardContextual"/>
              </w:rPr>
              <w:tab/>
            </w:r>
            <w:r w:rsidRPr="00635DC1">
              <w:rPr>
                <w:rStyle w:val="Hyperkobling"/>
                <w:noProof/>
              </w:rPr>
              <w:t>Frister og dagmulkter</w:t>
            </w:r>
            <w:r>
              <w:rPr>
                <w:noProof/>
                <w:webHidden/>
              </w:rPr>
              <w:tab/>
            </w:r>
            <w:r>
              <w:rPr>
                <w:noProof/>
                <w:webHidden/>
              </w:rPr>
              <w:fldChar w:fldCharType="begin"/>
            </w:r>
            <w:r>
              <w:rPr>
                <w:noProof/>
                <w:webHidden/>
              </w:rPr>
              <w:instrText xml:space="preserve"> PAGEREF _Toc199517586 \h </w:instrText>
            </w:r>
            <w:r>
              <w:rPr>
                <w:noProof/>
                <w:webHidden/>
              </w:rPr>
            </w:r>
            <w:r>
              <w:rPr>
                <w:noProof/>
                <w:webHidden/>
              </w:rPr>
              <w:fldChar w:fldCharType="separate"/>
            </w:r>
            <w:r w:rsidR="00F146F9">
              <w:rPr>
                <w:noProof/>
                <w:webHidden/>
              </w:rPr>
              <w:t>19</w:t>
            </w:r>
            <w:r>
              <w:rPr>
                <w:noProof/>
                <w:webHidden/>
              </w:rPr>
              <w:fldChar w:fldCharType="end"/>
            </w:r>
          </w:hyperlink>
        </w:p>
        <w:p w14:paraId="26B47B33" w14:textId="72257A0C" w:rsidR="00A645D9" w:rsidRDefault="00A645D9">
          <w:pPr>
            <w:pStyle w:val="INNH2"/>
            <w:tabs>
              <w:tab w:val="left" w:pos="88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199517587" w:history="1">
            <w:r w:rsidRPr="00635DC1">
              <w:rPr>
                <w:rStyle w:val="Hyperkobling"/>
                <w:noProof/>
              </w:rPr>
              <w:t>E.1</w:t>
            </w:r>
            <w:r>
              <w:rPr>
                <w:rFonts w:asciiTheme="minorHAnsi" w:eastAsiaTheme="minorEastAsia" w:hAnsiTheme="minorHAnsi" w:cstheme="minorBidi"/>
                <w:noProof/>
                <w:kern w:val="2"/>
                <w:sz w:val="24"/>
                <w:szCs w:val="24"/>
                <w:lang w:eastAsia="nb-NO"/>
                <w14:ligatures w14:val="standardContextual"/>
              </w:rPr>
              <w:tab/>
            </w:r>
            <w:r w:rsidRPr="00635DC1">
              <w:rPr>
                <w:rStyle w:val="Hyperkobling"/>
                <w:noProof/>
              </w:rPr>
              <w:t>Frister</w:t>
            </w:r>
            <w:r>
              <w:rPr>
                <w:noProof/>
                <w:webHidden/>
              </w:rPr>
              <w:tab/>
            </w:r>
            <w:r>
              <w:rPr>
                <w:noProof/>
                <w:webHidden/>
              </w:rPr>
              <w:fldChar w:fldCharType="begin"/>
            </w:r>
            <w:r>
              <w:rPr>
                <w:noProof/>
                <w:webHidden/>
              </w:rPr>
              <w:instrText xml:space="preserve"> PAGEREF _Toc199517587 \h </w:instrText>
            </w:r>
            <w:r>
              <w:rPr>
                <w:noProof/>
                <w:webHidden/>
              </w:rPr>
            </w:r>
            <w:r>
              <w:rPr>
                <w:noProof/>
                <w:webHidden/>
              </w:rPr>
              <w:fldChar w:fldCharType="separate"/>
            </w:r>
            <w:r w:rsidR="00F146F9">
              <w:rPr>
                <w:noProof/>
                <w:webHidden/>
              </w:rPr>
              <w:t>19</w:t>
            </w:r>
            <w:r>
              <w:rPr>
                <w:noProof/>
                <w:webHidden/>
              </w:rPr>
              <w:fldChar w:fldCharType="end"/>
            </w:r>
          </w:hyperlink>
        </w:p>
        <w:p w14:paraId="74E70E1E" w14:textId="6DF97DB8" w:rsidR="00A645D9" w:rsidRDefault="00A645D9">
          <w:pPr>
            <w:pStyle w:val="INNH3"/>
            <w:tabs>
              <w:tab w:val="left" w:pos="132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199517588" w:history="1">
            <w:r w:rsidRPr="00635DC1">
              <w:rPr>
                <w:rStyle w:val="Hyperkobling"/>
                <w:noProof/>
              </w:rPr>
              <w:t>E.1.1</w:t>
            </w:r>
            <w:r>
              <w:rPr>
                <w:rFonts w:asciiTheme="minorHAnsi" w:eastAsiaTheme="minorEastAsia" w:hAnsiTheme="minorHAnsi" w:cstheme="minorBidi"/>
                <w:noProof/>
                <w:kern w:val="2"/>
                <w:sz w:val="24"/>
                <w:szCs w:val="24"/>
                <w:lang w:eastAsia="nb-NO"/>
                <w14:ligatures w14:val="standardContextual"/>
              </w:rPr>
              <w:tab/>
            </w:r>
            <w:r w:rsidRPr="00635DC1">
              <w:rPr>
                <w:rStyle w:val="Hyperkobling"/>
                <w:noProof/>
              </w:rPr>
              <w:t>Fysiske arbeider</w:t>
            </w:r>
            <w:r>
              <w:rPr>
                <w:noProof/>
                <w:webHidden/>
              </w:rPr>
              <w:tab/>
            </w:r>
            <w:r>
              <w:rPr>
                <w:noProof/>
                <w:webHidden/>
              </w:rPr>
              <w:fldChar w:fldCharType="begin"/>
            </w:r>
            <w:r>
              <w:rPr>
                <w:noProof/>
                <w:webHidden/>
              </w:rPr>
              <w:instrText xml:space="preserve"> PAGEREF _Toc199517588 \h </w:instrText>
            </w:r>
            <w:r>
              <w:rPr>
                <w:noProof/>
                <w:webHidden/>
              </w:rPr>
            </w:r>
            <w:r>
              <w:rPr>
                <w:noProof/>
                <w:webHidden/>
              </w:rPr>
              <w:fldChar w:fldCharType="separate"/>
            </w:r>
            <w:r w:rsidR="00F146F9">
              <w:rPr>
                <w:noProof/>
                <w:webHidden/>
              </w:rPr>
              <w:t>19</w:t>
            </w:r>
            <w:r>
              <w:rPr>
                <w:noProof/>
                <w:webHidden/>
              </w:rPr>
              <w:fldChar w:fldCharType="end"/>
            </w:r>
          </w:hyperlink>
        </w:p>
        <w:p w14:paraId="5F1596BF" w14:textId="48747097" w:rsidR="00A645D9" w:rsidRDefault="00A645D9">
          <w:pPr>
            <w:pStyle w:val="INNH3"/>
            <w:tabs>
              <w:tab w:val="left" w:pos="132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199517589" w:history="1">
            <w:r w:rsidRPr="00635DC1">
              <w:rPr>
                <w:rStyle w:val="Hyperkobling"/>
                <w:noProof/>
              </w:rPr>
              <w:t>E.1.2</w:t>
            </w:r>
            <w:r>
              <w:rPr>
                <w:rFonts w:asciiTheme="minorHAnsi" w:eastAsiaTheme="minorEastAsia" w:hAnsiTheme="minorHAnsi" w:cstheme="minorBidi"/>
                <w:noProof/>
                <w:kern w:val="2"/>
                <w:sz w:val="24"/>
                <w:szCs w:val="24"/>
                <w:lang w:eastAsia="nb-NO"/>
                <w14:ligatures w14:val="standardContextual"/>
              </w:rPr>
              <w:tab/>
            </w:r>
            <w:r w:rsidRPr="00635DC1">
              <w:rPr>
                <w:rStyle w:val="Hyperkobling"/>
                <w:noProof/>
              </w:rPr>
              <w:t>Dokumentleveranser</w:t>
            </w:r>
            <w:r>
              <w:rPr>
                <w:noProof/>
                <w:webHidden/>
              </w:rPr>
              <w:tab/>
            </w:r>
            <w:r>
              <w:rPr>
                <w:noProof/>
                <w:webHidden/>
              </w:rPr>
              <w:fldChar w:fldCharType="begin"/>
            </w:r>
            <w:r>
              <w:rPr>
                <w:noProof/>
                <w:webHidden/>
              </w:rPr>
              <w:instrText xml:space="preserve"> PAGEREF _Toc199517589 \h </w:instrText>
            </w:r>
            <w:r>
              <w:rPr>
                <w:noProof/>
                <w:webHidden/>
              </w:rPr>
            </w:r>
            <w:r>
              <w:rPr>
                <w:noProof/>
                <w:webHidden/>
              </w:rPr>
              <w:fldChar w:fldCharType="separate"/>
            </w:r>
            <w:r w:rsidR="00F146F9">
              <w:rPr>
                <w:noProof/>
                <w:webHidden/>
              </w:rPr>
              <w:t>19</w:t>
            </w:r>
            <w:r>
              <w:rPr>
                <w:noProof/>
                <w:webHidden/>
              </w:rPr>
              <w:fldChar w:fldCharType="end"/>
            </w:r>
          </w:hyperlink>
        </w:p>
        <w:p w14:paraId="5A451558" w14:textId="26BB4F65" w:rsidR="00A645D9" w:rsidRDefault="00A645D9">
          <w:pPr>
            <w:pStyle w:val="INNH2"/>
            <w:tabs>
              <w:tab w:val="left" w:pos="88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199517590" w:history="1">
            <w:r w:rsidRPr="00635DC1">
              <w:rPr>
                <w:rStyle w:val="Hyperkobling"/>
                <w:noProof/>
              </w:rPr>
              <w:t>E.2</w:t>
            </w:r>
            <w:r>
              <w:rPr>
                <w:rFonts w:asciiTheme="minorHAnsi" w:eastAsiaTheme="minorEastAsia" w:hAnsiTheme="minorHAnsi" w:cstheme="minorBidi"/>
                <w:noProof/>
                <w:kern w:val="2"/>
                <w:sz w:val="24"/>
                <w:szCs w:val="24"/>
                <w:lang w:eastAsia="nb-NO"/>
                <w14:ligatures w14:val="standardContextual"/>
              </w:rPr>
              <w:tab/>
            </w:r>
            <w:r w:rsidRPr="00635DC1">
              <w:rPr>
                <w:rStyle w:val="Hyperkobling"/>
                <w:noProof/>
              </w:rPr>
              <w:t>Dagmulkter</w:t>
            </w:r>
            <w:r>
              <w:rPr>
                <w:noProof/>
                <w:webHidden/>
              </w:rPr>
              <w:tab/>
            </w:r>
            <w:r>
              <w:rPr>
                <w:noProof/>
                <w:webHidden/>
              </w:rPr>
              <w:fldChar w:fldCharType="begin"/>
            </w:r>
            <w:r>
              <w:rPr>
                <w:noProof/>
                <w:webHidden/>
              </w:rPr>
              <w:instrText xml:space="preserve"> PAGEREF _Toc199517590 \h </w:instrText>
            </w:r>
            <w:r>
              <w:rPr>
                <w:noProof/>
                <w:webHidden/>
              </w:rPr>
            </w:r>
            <w:r>
              <w:rPr>
                <w:noProof/>
                <w:webHidden/>
              </w:rPr>
              <w:fldChar w:fldCharType="separate"/>
            </w:r>
            <w:r w:rsidR="00F146F9">
              <w:rPr>
                <w:noProof/>
                <w:webHidden/>
              </w:rPr>
              <w:t>20</w:t>
            </w:r>
            <w:r>
              <w:rPr>
                <w:noProof/>
                <w:webHidden/>
              </w:rPr>
              <w:fldChar w:fldCharType="end"/>
            </w:r>
          </w:hyperlink>
        </w:p>
        <w:p w14:paraId="2750C9C1" w14:textId="3E9C2BA4" w:rsidR="00A645D9" w:rsidRDefault="00A645D9">
          <w:pPr>
            <w:pStyle w:val="INNH2"/>
            <w:tabs>
              <w:tab w:val="left" w:pos="88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199517591" w:history="1">
            <w:r w:rsidRPr="00635DC1">
              <w:rPr>
                <w:rStyle w:val="Hyperkobling"/>
                <w:noProof/>
              </w:rPr>
              <w:t>E.3</w:t>
            </w:r>
            <w:r>
              <w:rPr>
                <w:rFonts w:asciiTheme="minorHAnsi" w:eastAsiaTheme="minorEastAsia" w:hAnsiTheme="minorHAnsi" w:cstheme="minorBidi"/>
                <w:noProof/>
                <w:kern w:val="2"/>
                <w:sz w:val="24"/>
                <w:szCs w:val="24"/>
                <w:lang w:eastAsia="nb-NO"/>
                <w14:ligatures w14:val="standardContextual"/>
              </w:rPr>
              <w:tab/>
            </w:r>
            <w:r w:rsidRPr="00635DC1">
              <w:rPr>
                <w:rStyle w:val="Hyperkobling"/>
                <w:noProof/>
              </w:rPr>
              <w:t>Fremdriftsplanlegging</w:t>
            </w:r>
            <w:r>
              <w:rPr>
                <w:noProof/>
                <w:webHidden/>
              </w:rPr>
              <w:tab/>
            </w:r>
            <w:r>
              <w:rPr>
                <w:noProof/>
                <w:webHidden/>
              </w:rPr>
              <w:fldChar w:fldCharType="begin"/>
            </w:r>
            <w:r>
              <w:rPr>
                <w:noProof/>
                <w:webHidden/>
              </w:rPr>
              <w:instrText xml:space="preserve"> PAGEREF _Toc199517591 \h </w:instrText>
            </w:r>
            <w:r>
              <w:rPr>
                <w:noProof/>
                <w:webHidden/>
              </w:rPr>
            </w:r>
            <w:r>
              <w:rPr>
                <w:noProof/>
                <w:webHidden/>
              </w:rPr>
              <w:fldChar w:fldCharType="separate"/>
            </w:r>
            <w:r w:rsidR="00F146F9">
              <w:rPr>
                <w:noProof/>
                <w:webHidden/>
              </w:rPr>
              <w:t>20</w:t>
            </w:r>
            <w:r>
              <w:rPr>
                <w:noProof/>
                <w:webHidden/>
              </w:rPr>
              <w:fldChar w:fldCharType="end"/>
            </w:r>
          </w:hyperlink>
        </w:p>
        <w:p w14:paraId="6158C375" w14:textId="0D015069" w:rsidR="00A645D9" w:rsidRDefault="00A645D9">
          <w:pPr>
            <w:pStyle w:val="INNH1"/>
            <w:tabs>
              <w:tab w:val="left" w:pos="44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199517592" w:history="1">
            <w:r w:rsidRPr="00635DC1">
              <w:rPr>
                <w:rStyle w:val="Hyperkobling"/>
                <w:noProof/>
              </w:rPr>
              <w:t>F</w:t>
            </w:r>
            <w:r>
              <w:rPr>
                <w:rFonts w:asciiTheme="minorHAnsi" w:eastAsiaTheme="minorEastAsia" w:hAnsiTheme="minorHAnsi" w:cstheme="minorBidi"/>
                <w:noProof/>
                <w:kern w:val="2"/>
                <w:sz w:val="24"/>
                <w:szCs w:val="24"/>
                <w:lang w:eastAsia="nb-NO"/>
                <w14:ligatures w14:val="standardContextual"/>
              </w:rPr>
              <w:tab/>
            </w:r>
            <w:r w:rsidRPr="00635DC1">
              <w:rPr>
                <w:rStyle w:val="Hyperkobling"/>
                <w:noProof/>
              </w:rPr>
              <w:t>Vederlaget</w:t>
            </w:r>
            <w:r>
              <w:rPr>
                <w:noProof/>
                <w:webHidden/>
              </w:rPr>
              <w:tab/>
            </w:r>
            <w:r>
              <w:rPr>
                <w:noProof/>
                <w:webHidden/>
              </w:rPr>
              <w:fldChar w:fldCharType="begin"/>
            </w:r>
            <w:r>
              <w:rPr>
                <w:noProof/>
                <w:webHidden/>
              </w:rPr>
              <w:instrText xml:space="preserve"> PAGEREF _Toc199517592 \h </w:instrText>
            </w:r>
            <w:r>
              <w:rPr>
                <w:noProof/>
                <w:webHidden/>
              </w:rPr>
            </w:r>
            <w:r>
              <w:rPr>
                <w:noProof/>
                <w:webHidden/>
              </w:rPr>
              <w:fldChar w:fldCharType="separate"/>
            </w:r>
            <w:r w:rsidR="00F146F9">
              <w:rPr>
                <w:noProof/>
                <w:webHidden/>
              </w:rPr>
              <w:t>20</w:t>
            </w:r>
            <w:r>
              <w:rPr>
                <w:noProof/>
                <w:webHidden/>
              </w:rPr>
              <w:fldChar w:fldCharType="end"/>
            </w:r>
          </w:hyperlink>
        </w:p>
        <w:p w14:paraId="254F513F" w14:textId="0DC26924" w:rsidR="00A645D9" w:rsidRDefault="00A645D9">
          <w:pPr>
            <w:pStyle w:val="INNH2"/>
            <w:tabs>
              <w:tab w:val="left" w:pos="88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199517593" w:history="1">
            <w:r w:rsidRPr="00635DC1">
              <w:rPr>
                <w:rStyle w:val="Hyperkobling"/>
                <w:noProof/>
              </w:rPr>
              <w:t>F.1</w:t>
            </w:r>
            <w:r>
              <w:rPr>
                <w:rFonts w:asciiTheme="minorHAnsi" w:eastAsiaTheme="minorEastAsia" w:hAnsiTheme="minorHAnsi" w:cstheme="minorBidi"/>
                <w:noProof/>
                <w:kern w:val="2"/>
                <w:sz w:val="24"/>
                <w:szCs w:val="24"/>
                <w:lang w:eastAsia="nb-NO"/>
                <w14:ligatures w14:val="standardContextual"/>
              </w:rPr>
              <w:tab/>
            </w:r>
            <w:r w:rsidRPr="00635DC1">
              <w:rPr>
                <w:rStyle w:val="Hyperkobling"/>
                <w:noProof/>
              </w:rPr>
              <w:t>Prissammenstilling</w:t>
            </w:r>
            <w:r>
              <w:rPr>
                <w:noProof/>
                <w:webHidden/>
              </w:rPr>
              <w:tab/>
            </w:r>
            <w:r>
              <w:rPr>
                <w:noProof/>
                <w:webHidden/>
              </w:rPr>
              <w:fldChar w:fldCharType="begin"/>
            </w:r>
            <w:r>
              <w:rPr>
                <w:noProof/>
                <w:webHidden/>
              </w:rPr>
              <w:instrText xml:space="preserve"> PAGEREF _Toc199517593 \h </w:instrText>
            </w:r>
            <w:r>
              <w:rPr>
                <w:noProof/>
                <w:webHidden/>
              </w:rPr>
            </w:r>
            <w:r>
              <w:rPr>
                <w:noProof/>
                <w:webHidden/>
              </w:rPr>
              <w:fldChar w:fldCharType="separate"/>
            </w:r>
            <w:r w:rsidR="00F146F9">
              <w:rPr>
                <w:noProof/>
                <w:webHidden/>
              </w:rPr>
              <w:t>20</w:t>
            </w:r>
            <w:r>
              <w:rPr>
                <w:noProof/>
                <w:webHidden/>
              </w:rPr>
              <w:fldChar w:fldCharType="end"/>
            </w:r>
          </w:hyperlink>
        </w:p>
        <w:p w14:paraId="6EECAD62" w14:textId="4C62C2C6" w:rsidR="00A645D9" w:rsidRDefault="00A645D9">
          <w:pPr>
            <w:pStyle w:val="INNH2"/>
            <w:tabs>
              <w:tab w:val="left" w:pos="88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199517594" w:history="1">
            <w:r w:rsidRPr="00635DC1">
              <w:rPr>
                <w:rStyle w:val="Hyperkobling"/>
                <w:noProof/>
              </w:rPr>
              <w:t>F.2</w:t>
            </w:r>
            <w:r>
              <w:rPr>
                <w:rFonts w:asciiTheme="minorHAnsi" w:eastAsiaTheme="minorEastAsia" w:hAnsiTheme="minorHAnsi" w:cstheme="minorBidi"/>
                <w:noProof/>
                <w:kern w:val="2"/>
                <w:sz w:val="24"/>
                <w:szCs w:val="24"/>
                <w:lang w:eastAsia="nb-NO"/>
                <w14:ligatures w14:val="standardContextual"/>
              </w:rPr>
              <w:tab/>
            </w:r>
            <w:r w:rsidRPr="00635DC1">
              <w:rPr>
                <w:rStyle w:val="Hyperkobling"/>
                <w:noProof/>
              </w:rPr>
              <w:t>Regningsarbeider</w:t>
            </w:r>
            <w:r>
              <w:rPr>
                <w:noProof/>
                <w:webHidden/>
              </w:rPr>
              <w:tab/>
            </w:r>
            <w:r>
              <w:rPr>
                <w:noProof/>
                <w:webHidden/>
              </w:rPr>
              <w:fldChar w:fldCharType="begin"/>
            </w:r>
            <w:r>
              <w:rPr>
                <w:noProof/>
                <w:webHidden/>
              </w:rPr>
              <w:instrText xml:space="preserve"> PAGEREF _Toc199517594 \h </w:instrText>
            </w:r>
            <w:r>
              <w:rPr>
                <w:noProof/>
                <w:webHidden/>
              </w:rPr>
            </w:r>
            <w:r>
              <w:rPr>
                <w:noProof/>
                <w:webHidden/>
              </w:rPr>
              <w:fldChar w:fldCharType="separate"/>
            </w:r>
            <w:r w:rsidR="00F146F9">
              <w:rPr>
                <w:noProof/>
                <w:webHidden/>
              </w:rPr>
              <w:t>20</w:t>
            </w:r>
            <w:r>
              <w:rPr>
                <w:noProof/>
                <w:webHidden/>
              </w:rPr>
              <w:fldChar w:fldCharType="end"/>
            </w:r>
          </w:hyperlink>
        </w:p>
        <w:p w14:paraId="08C47E18" w14:textId="6C8BDE4D" w:rsidR="00A645D9" w:rsidRDefault="00A645D9">
          <w:pPr>
            <w:pStyle w:val="INNH3"/>
            <w:tabs>
              <w:tab w:val="left" w:pos="132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199517595" w:history="1">
            <w:r w:rsidRPr="00635DC1">
              <w:rPr>
                <w:rStyle w:val="Hyperkobling"/>
                <w:noProof/>
              </w:rPr>
              <w:t>F.2.1</w:t>
            </w:r>
            <w:r>
              <w:rPr>
                <w:rFonts w:asciiTheme="minorHAnsi" w:eastAsiaTheme="minorEastAsia" w:hAnsiTheme="minorHAnsi" w:cstheme="minorBidi"/>
                <w:noProof/>
                <w:kern w:val="2"/>
                <w:sz w:val="24"/>
                <w:szCs w:val="24"/>
                <w:lang w:eastAsia="nb-NO"/>
                <w14:ligatures w14:val="standardContextual"/>
              </w:rPr>
              <w:tab/>
            </w:r>
            <w:r w:rsidRPr="00635DC1">
              <w:rPr>
                <w:rStyle w:val="Hyperkobling"/>
                <w:noProof/>
              </w:rPr>
              <w:t>Påslag og timepriser</w:t>
            </w:r>
            <w:r>
              <w:rPr>
                <w:noProof/>
                <w:webHidden/>
              </w:rPr>
              <w:tab/>
            </w:r>
            <w:r>
              <w:rPr>
                <w:noProof/>
                <w:webHidden/>
              </w:rPr>
              <w:fldChar w:fldCharType="begin"/>
            </w:r>
            <w:r>
              <w:rPr>
                <w:noProof/>
                <w:webHidden/>
              </w:rPr>
              <w:instrText xml:space="preserve"> PAGEREF _Toc199517595 \h </w:instrText>
            </w:r>
            <w:r>
              <w:rPr>
                <w:noProof/>
                <w:webHidden/>
              </w:rPr>
            </w:r>
            <w:r>
              <w:rPr>
                <w:noProof/>
                <w:webHidden/>
              </w:rPr>
              <w:fldChar w:fldCharType="separate"/>
            </w:r>
            <w:r w:rsidR="00F146F9">
              <w:rPr>
                <w:noProof/>
                <w:webHidden/>
              </w:rPr>
              <w:t>20</w:t>
            </w:r>
            <w:r>
              <w:rPr>
                <w:noProof/>
                <w:webHidden/>
              </w:rPr>
              <w:fldChar w:fldCharType="end"/>
            </w:r>
          </w:hyperlink>
        </w:p>
        <w:p w14:paraId="75260B00" w14:textId="34F4CE52" w:rsidR="00A645D9" w:rsidRDefault="00A645D9">
          <w:pPr>
            <w:pStyle w:val="INNH3"/>
            <w:tabs>
              <w:tab w:val="left" w:pos="132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199517596" w:history="1">
            <w:r w:rsidRPr="00635DC1">
              <w:rPr>
                <w:rStyle w:val="Hyperkobling"/>
                <w:noProof/>
              </w:rPr>
              <w:t>F.2.2</w:t>
            </w:r>
            <w:r>
              <w:rPr>
                <w:rFonts w:asciiTheme="minorHAnsi" w:eastAsiaTheme="minorEastAsia" w:hAnsiTheme="minorHAnsi" w:cstheme="minorBidi"/>
                <w:noProof/>
                <w:kern w:val="2"/>
                <w:sz w:val="24"/>
                <w:szCs w:val="24"/>
                <w:lang w:eastAsia="nb-NO"/>
                <w14:ligatures w14:val="standardContextual"/>
              </w:rPr>
              <w:tab/>
            </w:r>
            <w:r w:rsidRPr="00635DC1">
              <w:rPr>
                <w:rStyle w:val="Hyperkobling"/>
                <w:noProof/>
              </w:rPr>
              <w:t>Materialer og utstyr</w:t>
            </w:r>
            <w:r>
              <w:rPr>
                <w:noProof/>
                <w:webHidden/>
              </w:rPr>
              <w:tab/>
            </w:r>
            <w:r>
              <w:rPr>
                <w:noProof/>
                <w:webHidden/>
              </w:rPr>
              <w:fldChar w:fldCharType="begin"/>
            </w:r>
            <w:r>
              <w:rPr>
                <w:noProof/>
                <w:webHidden/>
              </w:rPr>
              <w:instrText xml:space="preserve"> PAGEREF _Toc199517596 \h </w:instrText>
            </w:r>
            <w:r>
              <w:rPr>
                <w:noProof/>
                <w:webHidden/>
              </w:rPr>
            </w:r>
            <w:r>
              <w:rPr>
                <w:noProof/>
                <w:webHidden/>
              </w:rPr>
              <w:fldChar w:fldCharType="separate"/>
            </w:r>
            <w:r w:rsidR="00F146F9">
              <w:rPr>
                <w:noProof/>
                <w:webHidden/>
              </w:rPr>
              <w:t>21</w:t>
            </w:r>
            <w:r>
              <w:rPr>
                <w:noProof/>
                <w:webHidden/>
              </w:rPr>
              <w:fldChar w:fldCharType="end"/>
            </w:r>
          </w:hyperlink>
        </w:p>
        <w:p w14:paraId="4F80E640" w14:textId="30B04811" w:rsidR="00A645D9" w:rsidRDefault="00A645D9">
          <w:pPr>
            <w:pStyle w:val="INNH2"/>
            <w:tabs>
              <w:tab w:val="left" w:pos="88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199517597" w:history="1">
            <w:r w:rsidRPr="00635DC1">
              <w:rPr>
                <w:rStyle w:val="Hyperkobling"/>
                <w:noProof/>
              </w:rPr>
              <w:t>F.3</w:t>
            </w:r>
            <w:r>
              <w:rPr>
                <w:rFonts w:asciiTheme="minorHAnsi" w:eastAsiaTheme="minorEastAsia" w:hAnsiTheme="minorHAnsi" w:cstheme="minorBidi"/>
                <w:noProof/>
                <w:kern w:val="2"/>
                <w:sz w:val="24"/>
                <w:szCs w:val="24"/>
                <w:lang w:eastAsia="nb-NO"/>
                <w14:ligatures w14:val="standardContextual"/>
              </w:rPr>
              <w:tab/>
            </w:r>
            <w:r w:rsidRPr="00635DC1">
              <w:rPr>
                <w:rStyle w:val="Hyperkobling"/>
                <w:noProof/>
              </w:rPr>
              <w:t>Opsjoner</w:t>
            </w:r>
            <w:r>
              <w:rPr>
                <w:noProof/>
                <w:webHidden/>
              </w:rPr>
              <w:tab/>
            </w:r>
            <w:r>
              <w:rPr>
                <w:noProof/>
                <w:webHidden/>
              </w:rPr>
              <w:fldChar w:fldCharType="begin"/>
            </w:r>
            <w:r>
              <w:rPr>
                <w:noProof/>
                <w:webHidden/>
              </w:rPr>
              <w:instrText xml:space="preserve"> PAGEREF _Toc199517597 \h </w:instrText>
            </w:r>
            <w:r>
              <w:rPr>
                <w:noProof/>
                <w:webHidden/>
              </w:rPr>
            </w:r>
            <w:r>
              <w:rPr>
                <w:noProof/>
                <w:webHidden/>
              </w:rPr>
              <w:fldChar w:fldCharType="separate"/>
            </w:r>
            <w:r w:rsidR="00F146F9">
              <w:rPr>
                <w:noProof/>
                <w:webHidden/>
              </w:rPr>
              <w:t>21</w:t>
            </w:r>
            <w:r>
              <w:rPr>
                <w:noProof/>
                <w:webHidden/>
              </w:rPr>
              <w:fldChar w:fldCharType="end"/>
            </w:r>
          </w:hyperlink>
        </w:p>
        <w:p w14:paraId="1F0E0AC8" w14:textId="4EDBB253" w:rsidR="00A645D9" w:rsidRDefault="00A645D9">
          <w:pPr>
            <w:pStyle w:val="INNH2"/>
            <w:tabs>
              <w:tab w:val="left" w:pos="88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199517598" w:history="1">
            <w:r w:rsidRPr="00635DC1">
              <w:rPr>
                <w:rStyle w:val="Hyperkobling"/>
                <w:noProof/>
              </w:rPr>
              <w:t>F.4</w:t>
            </w:r>
            <w:r>
              <w:rPr>
                <w:rFonts w:asciiTheme="minorHAnsi" w:eastAsiaTheme="minorEastAsia" w:hAnsiTheme="minorHAnsi" w:cstheme="minorBidi"/>
                <w:noProof/>
                <w:kern w:val="2"/>
                <w:sz w:val="24"/>
                <w:szCs w:val="24"/>
                <w:lang w:eastAsia="nb-NO"/>
                <w14:ligatures w14:val="standardContextual"/>
              </w:rPr>
              <w:tab/>
            </w:r>
            <w:r w:rsidRPr="00635DC1">
              <w:rPr>
                <w:rStyle w:val="Hyperkobling"/>
                <w:noProof/>
              </w:rPr>
              <w:t>Regulering</w:t>
            </w:r>
            <w:r>
              <w:rPr>
                <w:noProof/>
                <w:webHidden/>
              </w:rPr>
              <w:tab/>
            </w:r>
            <w:r>
              <w:rPr>
                <w:noProof/>
                <w:webHidden/>
              </w:rPr>
              <w:fldChar w:fldCharType="begin"/>
            </w:r>
            <w:r>
              <w:rPr>
                <w:noProof/>
                <w:webHidden/>
              </w:rPr>
              <w:instrText xml:space="preserve"> PAGEREF _Toc199517598 \h </w:instrText>
            </w:r>
            <w:r>
              <w:rPr>
                <w:noProof/>
                <w:webHidden/>
              </w:rPr>
            </w:r>
            <w:r>
              <w:rPr>
                <w:noProof/>
                <w:webHidden/>
              </w:rPr>
              <w:fldChar w:fldCharType="separate"/>
            </w:r>
            <w:r w:rsidR="00F146F9">
              <w:rPr>
                <w:noProof/>
                <w:webHidden/>
              </w:rPr>
              <w:t>21</w:t>
            </w:r>
            <w:r>
              <w:rPr>
                <w:noProof/>
                <w:webHidden/>
              </w:rPr>
              <w:fldChar w:fldCharType="end"/>
            </w:r>
          </w:hyperlink>
        </w:p>
        <w:p w14:paraId="78C052D9" w14:textId="20B95695" w:rsidR="00A645D9" w:rsidRDefault="00A645D9">
          <w:pPr>
            <w:pStyle w:val="INNH3"/>
            <w:tabs>
              <w:tab w:val="left" w:pos="132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199517599" w:history="1">
            <w:r w:rsidRPr="00635DC1">
              <w:rPr>
                <w:rStyle w:val="Hyperkobling"/>
                <w:noProof/>
              </w:rPr>
              <w:t>F.4.1</w:t>
            </w:r>
            <w:r>
              <w:rPr>
                <w:rFonts w:asciiTheme="minorHAnsi" w:eastAsiaTheme="minorEastAsia" w:hAnsiTheme="minorHAnsi" w:cstheme="minorBidi"/>
                <w:noProof/>
                <w:kern w:val="2"/>
                <w:sz w:val="24"/>
                <w:szCs w:val="24"/>
                <w:lang w:eastAsia="nb-NO"/>
                <w14:ligatures w14:val="standardContextual"/>
              </w:rPr>
              <w:tab/>
            </w:r>
            <w:r w:rsidRPr="00635DC1">
              <w:rPr>
                <w:rStyle w:val="Hyperkobling"/>
                <w:noProof/>
              </w:rPr>
              <w:t>Regulering av rigg- og driftsutgifter</w:t>
            </w:r>
            <w:r>
              <w:rPr>
                <w:noProof/>
                <w:webHidden/>
              </w:rPr>
              <w:tab/>
            </w:r>
            <w:r>
              <w:rPr>
                <w:noProof/>
                <w:webHidden/>
              </w:rPr>
              <w:fldChar w:fldCharType="begin"/>
            </w:r>
            <w:r>
              <w:rPr>
                <w:noProof/>
                <w:webHidden/>
              </w:rPr>
              <w:instrText xml:space="preserve"> PAGEREF _Toc199517599 \h </w:instrText>
            </w:r>
            <w:r>
              <w:rPr>
                <w:noProof/>
                <w:webHidden/>
              </w:rPr>
            </w:r>
            <w:r>
              <w:rPr>
                <w:noProof/>
                <w:webHidden/>
              </w:rPr>
              <w:fldChar w:fldCharType="separate"/>
            </w:r>
            <w:r w:rsidR="00F146F9">
              <w:rPr>
                <w:noProof/>
                <w:webHidden/>
              </w:rPr>
              <w:t>21</w:t>
            </w:r>
            <w:r>
              <w:rPr>
                <w:noProof/>
                <w:webHidden/>
              </w:rPr>
              <w:fldChar w:fldCharType="end"/>
            </w:r>
          </w:hyperlink>
        </w:p>
        <w:p w14:paraId="053757E1" w14:textId="5E22EC5A" w:rsidR="00A645D9" w:rsidRDefault="00A645D9">
          <w:pPr>
            <w:pStyle w:val="INNH1"/>
            <w:tabs>
              <w:tab w:val="left" w:pos="44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199517600" w:history="1">
            <w:r w:rsidRPr="00635DC1">
              <w:rPr>
                <w:rStyle w:val="Hyperkobling"/>
                <w:noProof/>
              </w:rPr>
              <w:t>G</w:t>
            </w:r>
            <w:r>
              <w:rPr>
                <w:rFonts w:asciiTheme="minorHAnsi" w:eastAsiaTheme="minorEastAsia" w:hAnsiTheme="minorHAnsi" w:cstheme="minorBidi"/>
                <w:noProof/>
                <w:kern w:val="2"/>
                <w:sz w:val="24"/>
                <w:szCs w:val="24"/>
                <w:lang w:eastAsia="nb-NO"/>
                <w14:ligatures w14:val="standardContextual"/>
              </w:rPr>
              <w:tab/>
            </w:r>
            <w:r w:rsidRPr="00635DC1">
              <w:rPr>
                <w:rStyle w:val="Hyperkobling"/>
                <w:noProof/>
              </w:rPr>
              <w:t>Oppdragsgivers ytelser</w:t>
            </w:r>
            <w:r>
              <w:rPr>
                <w:noProof/>
                <w:webHidden/>
              </w:rPr>
              <w:tab/>
            </w:r>
            <w:r>
              <w:rPr>
                <w:noProof/>
                <w:webHidden/>
              </w:rPr>
              <w:fldChar w:fldCharType="begin"/>
            </w:r>
            <w:r>
              <w:rPr>
                <w:noProof/>
                <w:webHidden/>
              </w:rPr>
              <w:instrText xml:space="preserve"> PAGEREF _Toc199517600 \h </w:instrText>
            </w:r>
            <w:r>
              <w:rPr>
                <w:noProof/>
                <w:webHidden/>
              </w:rPr>
            </w:r>
            <w:r>
              <w:rPr>
                <w:noProof/>
                <w:webHidden/>
              </w:rPr>
              <w:fldChar w:fldCharType="separate"/>
            </w:r>
            <w:r w:rsidR="00F146F9">
              <w:rPr>
                <w:noProof/>
                <w:webHidden/>
              </w:rPr>
              <w:t>22</w:t>
            </w:r>
            <w:r>
              <w:rPr>
                <w:noProof/>
                <w:webHidden/>
              </w:rPr>
              <w:fldChar w:fldCharType="end"/>
            </w:r>
          </w:hyperlink>
        </w:p>
        <w:p w14:paraId="37330EC2" w14:textId="258D8755" w:rsidR="00A645D9" w:rsidRDefault="00A645D9">
          <w:pPr>
            <w:pStyle w:val="INNH2"/>
            <w:tabs>
              <w:tab w:val="left" w:pos="88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199517601" w:history="1">
            <w:r w:rsidRPr="00635DC1">
              <w:rPr>
                <w:rStyle w:val="Hyperkobling"/>
                <w:noProof/>
              </w:rPr>
              <w:t>G.1</w:t>
            </w:r>
            <w:r>
              <w:rPr>
                <w:rFonts w:asciiTheme="minorHAnsi" w:eastAsiaTheme="minorEastAsia" w:hAnsiTheme="minorHAnsi" w:cstheme="minorBidi"/>
                <w:noProof/>
                <w:kern w:val="2"/>
                <w:sz w:val="24"/>
                <w:szCs w:val="24"/>
                <w:lang w:eastAsia="nb-NO"/>
                <w14:ligatures w14:val="standardContextual"/>
              </w:rPr>
              <w:tab/>
            </w:r>
            <w:r w:rsidRPr="00635DC1">
              <w:rPr>
                <w:rStyle w:val="Hyperkobling"/>
                <w:noProof/>
              </w:rPr>
              <w:t>Riggplass</w:t>
            </w:r>
            <w:r>
              <w:rPr>
                <w:noProof/>
                <w:webHidden/>
              </w:rPr>
              <w:tab/>
            </w:r>
            <w:r>
              <w:rPr>
                <w:noProof/>
                <w:webHidden/>
              </w:rPr>
              <w:fldChar w:fldCharType="begin"/>
            </w:r>
            <w:r>
              <w:rPr>
                <w:noProof/>
                <w:webHidden/>
              </w:rPr>
              <w:instrText xml:space="preserve"> PAGEREF _Toc199517601 \h </w:instrText>
            </w:r>
            <w:r>
              <w:rPr>
                <w:noProof/>
                <w:webHidden/>
              </w:rPr>
            </w:r>
            <w:r>
              <w:rPr>
                <w:noProof/>
                <w:webHidden/>
              </w:rPr>
              <w:fldChar w:fldCharType="separate"/>
            </w:r>
            <w:r w:rsidR="00F146F9">
              <w:rPr>
                <w:noProof/>
                <w:webHidden/>
              </w:rPr>
              <w:t>22</w:t>
            </w:r>
            <w:r>
              <w:rPr>
                <w:noProof/>
                <w:webHidden/>
              </w:rPr>
              <w:fldChar w:fldCharType="end"/>
            </w:r>
          </w:hyperlink>
        </w:p>
        <w:p w14:paraId="3CC9EEE9" w14:textId="70FDA776" w:rsidR="00A645D9" w:rsidRDefault="00A645D9">
          <w:pPr>
            <w:pStyle w:val="INNH2"/>
            <w:tabs>
              <w:tab w:val="left" w:pos="88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199517602" w:history="1">
            <w:r w:rsidRPr="00635DC1">
              <w:rPr>
                <w:rStyle w:val="Hyperkobling"/>
                <w:noProof/>
              </w:rPr>
              <w:t>G.2</w:t>
            </w:r>
            <w:r>
              <w:rPr>
                <w:rFonts w:asciiTheme="minorHAnsi" w:eastAsiaTheme="minorEastAsia" w:hAnsiTheme="minorHAnsi" w:cstheme="minorBidi"/>
                <w:noProof/>
                <w:kern w:val="2"/>
                <w:sz w:val="24"/>
                <w:szCs w:val="24"/>
                <w:lang w:eastAsia="nb-NO"/>
                <w14:ligatures w14:val="standardContextual"/>
              </w:rPr>
              <w:tab/>
            </w:r>
            <w:r w:rsidRPr="00635DC1">
              <w:rPr>
                <w:rStyle w:val="Hyperkobling"/>
                <w:noProof/>
              </w:rPr>
              <w:t>Anleggsytelser</w:t>
            </w:r>
            <w:r>
              <w:rPr>
                <w:noProof/>
                <w:webHidden/>
              </w:rPr>
              <w:tab/>
            </w:r>
            <w:r>
              <w:rPr>
                <w:noProof/>
                <w:webHidden/>
              </w:rPr>
              <w:fldChar w:fldCharType="begin"/>
            </w:r>
            <w:r>
              <w:rPr>
                <w:noProof/>
                <w:webHidden/>
              </w:rPr>
              <w:instrText xml:space="preserve"> PAGEREF _Toc199517602 \h </w:instrText>
            </w:r>
            <w:r>
              <w:rPr>
                <w:noProof/>
                <w:webHidden/>
              </w:rPr>
            </w:r>
            <w:r>
              <w:rPr>
                <w:noProof/>
                <w:webHidden/>
              </w:rPr>
              <w:fldChar w:fldCharType="separate"/>
            </w:r>
            <w:r w:rsidR="00F146F9">
              <w:rPr>
                <w:noProof/>
                <w:webHidden/>
              </w:rPr>
              <w:t>23</w:t>
            </w:r>
            <w:r>
              <w:rPr>
                <w:noProof/>
                <w:webHidden/>
              </w:rPr>
              <w:fldChar w:fldCharType="end"/>
            </w:r>
          </w:hyperlink>
        </w:p>
        <w:p w14:paraId="29DF3098" w14:textId="173ABAF2" w:rsidR="00A645D9" w:rsidRDefault="00A645D9">
          <w:pPr>
            <w:pStyle w:val="INNH2"/>
            <w:tabs>
              <w:tab w:val="left" w:pos="88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199517603" w:history="1">
            <w:r w:rsidRPr="00635DC1">
              <w:rPr>
                <w:rStyle w:val="Hyperkobling"/>
                <w:noProof/>
              </w:rPr>
              <w:t>G.3</w:t>
            </w:r>
            <w:r>
              <w:rPr>
                <w:rFonts w:asciiTheme="minorHAnsi" w:eastAsiaTheme="minorEastAsia" w:hAnsiTheme="minorHAnsi" w:cstheme="minorBidi"/>
                <w:noProof/>
                <w:kern w:val="2"/>
                <w:sz w:val="24"/>
                <w:szCs w:val="24"/>
                <w:lang w:eastAsia="nb-NO"/>
                <w14:ligatures w14:val="standardContextual"/>
              </w:rPr>
              <w:tab/>
            </w:r>
            <w:r w:rsidRPr="00635DC1">
              <w:rPr>
                <w:rStyle w:val="Hyperkobling"/>
                <w:noProof/>
              </w:rPr>
              <w:t>Offentlige tillatelser</w:t>
            </w:r>
            <w:r>
              <w:rPr>
                <w:noProof/>
                <w:webHidden/>
              </w:rPr>
              <w:tab/>
            </w:r>
            <w:r>
              <w:rPr>
                <w:noProof/>
                <w:webHidden/>
              </w:rPr>
              <w:fldChar w:fldCharType="begin"/>
            </w:r>
            <w:r>
              <w:rPr>
                <w:noProof/>
                <w:webHidden/>
              </w:rPr>
              <w:instrText xml:space="preserve"> PAGEREF _Toc199517603 \h </w:instrText>
            </w:r>
            <w:r>
              <w:rPr>
                <w:noProof/>
                <w:webHidden/>
              </w:rPr>
            </w:r>
            <w:r>
              <w:rPr>
                <w:noProof/>
                <w:webHidden/>
              </w:rPr>
              <w:fldChar w:fldCharType="separate"/>
            </w:r>
            <w:r w:rsidR="00F146F9">
              <w:rPr>
                <w:noProof/>
                <w:webHidden/>
              </w:rPr>
              <w:t>23</w:t>
            </w:r>
            <w:r>
              <w:rPr>
                <w:noProof/>
                <w:webHidden/>
              </w:rPr>
              <w:fldChar w:fldCharType="end"/>
            </w:r>
          </w:hyperlink>
        </w:p>
        <w:p w14:paraId="725809C9" w14:textId="1F34308C" w:rsidR="00A645D9" w:rsidRDefault="00A645D9">
          <w:pPr>
            <w:pStyle w:val="INNH2"/>
            <w:tabs>
              <w:tab w:val="left" w:pos="88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199517604" w:history="1">
            <w:r w:rsidRPr="00635DC1">
              <w:rPr>
                <w:rStyle w:val="Hyperkobling"/>
                <w:noProof/>
              </w:rPr>
              <w:t>G.4</w:t>
            </w:r>
            <w:r>
              <w:rPr>
                <w:rFonts w:asciiTheme="minorHAnsi" w:eastAsiaTheme="minorEastAsia" w:hAnsiTheme="minorHAnsi" w:cstheme="minorBidi"/>
                <w:noProof/>
                <w:kern w:val="2"/>
                <w:sz w:val="24"/>
                <w:szCs w:val="24"/>
                <w:lang w:eastAsia="nb-NO"/>
                <w14:ligatures w14:val="standardContextual"/>
              </w:rPr>
              <w:tab/>
            </w:r>
            <w:r w:rsidRPr="00635DC1">
              <w:rPr>
                <w:rStyle w:val="Hyperkobling"/>
                <w:noProof/>
              </w:rPr>
              <w:t>Anleggsområde</w:t>
            </w:r>
            <w:r>
              <w:rPr>
                <w:noProof/>
                <w:webHidden/>
              </w:rPr>
              <w:tab/>
            </w:r>
            <w:r>
              <w:rPr>
                <w:noProof/>
                <w:webHidden/>
              </w:rPr>
              <w:fldChar w:fldCharType="begin"/>
            </w:r>
            <w:r>
              <w:rPr>
                <w:noProof/>
                <w:webHidden/>
              </w:rPr>
              <w:instrText xml:space="preserve"> PAGEREF _Toc199517604 \h </w:instrText>
            </w:r>
            <w:r>
              <w:rPr>
                <w:noProof/>
                <w:webHidden/>
              </w:rPr>
            </w:r>
            <w:r>
              <w:rPr>
                <w:noProof/>
                <w:webHidden/>
              </w:rPr>
              <w:fldChar w:fldCharType="separate"/>
            </w:r>
            <w:r w:rsidR="00F146F9">
              <w:rPr>
                <w:noProof/>
                <w:webHidden/>
              </w:rPr>
              <w:t>23</w:t>
            </w:r>
            <w:r>
              <w:rPr>
                <w:noProof/>
                <w:webHidden/>
              </w:rPr>
              <w:fldChar w:fldCharType="end"/>
            </w:r>
          </w:hyperlink>
        </w:p>
        <w:p w14:paraId="367C6AAB" w14:textId="4D45FE68" w:rsidR="00A645D9" w:rsidRDefault="00A645D9">
          <w:pPr>
            <w:pStyle w:val="INNH2"/>
            <w:tabs>
              <w:tab w:val="left" w:pos="88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199517605" w:history="1">
            <w:r w:rsidRPr="00635DC1">
              <w:rPr>
                <w:rStyle w:val="Hyperkobling"/>
                <w:noProof/>
              </w:rPr>
              <w:t>G.5</w:t>
            </w:r>
            <w:r>
              <w:rPr>
                <w:rFonts w:asciiTheme="minorHAnsi" w:eastAsiaTheme="minorEastAsia" w:hAnsiTheme="minorHAnsi" w:cstheme="minorBidi"/>
                <w:noProof/>
                <w:kern w:val="2"/>
                <w:sz w:val="24"/>
                <w:szCs w:val="24"/>
                <w:lang w:eastAsia="nb-NO"/>
                <w14:ligatures w14:val="standardContextual"/>
              </w:rPr>
              <w:tab/>
            </w:r>
            <w:r w:rsidRPr="00635DC1">
              <w:rPr>
                <w:rStyle w:val="Hyperkobling"/>
                <w:noProof/>
              </w:rPr>
              <w:t>Tegningsgrunnlag</w:t>
            </w:r>
            <w:r>
              <w:rPr>
                <w:noProof/>
                <w:webHidden/>
              </w:rPr>
              <w:tab/>
            </w:r>
            <w:r>
              <w:rPr>
                <w:noProof/>
                <w:webHidden/>
              </w:rPr>
              <w:fldChar w:fldCharType="begin"/>
            </w:r>
            <w:r>
              <w:rPr>
                <w:noProof/>
                <w:webHidden/>
              </w:rPr>
              <w:instrText xml:space="preserve"> PAGEREF _Toc199517605 \h </w:instrText>
            </w:r>
            <w:r>
              <w:rPr>
                <w:noProof/>
                <w:webHidden/>
              </w:rPr>
            </w:r>
            <w:r>
              <w:rPr>
                <w:noProof/>
                <w:webHidden/>
              </w:rPr>
              <w:fldChar w:fldCharType="separate"/>
            </w:r>
            <w:r w:rsidR="00F146F9">
              <w:rPr>
                <w:noProof/>
                <w:webHidden/>
              </w:rPr>
              <w:t>23</w:t>
            </w:r>
            <w:r>
              <w:rPr>
                <w:noProof/>
                <w:webHidden/>
              </w:rPr>
              <w:fldChar w:fldCharType="end"/>
            </w:r>
          </w:hyperlink>
        </w:p>
        <w:p w14:paraId="5E14E555" w14:textId="06C98DCF" w:rsidR="00A645D9" w:rsidRDefault="00A645D9">
          <w:pPr>
            <w:pStyle w:val="INNH2"/>
            <w:tabs>
              <w:tab w:val="left" w:pos="88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199517606" w:history="1">
            <w:r w:rsidRPr="00635DC1">
              <w:rPr>
                <w:rStyle w:val="Hyperkobling"/>
                <w:noProof/>
              </w:rPr>
              <w:t>G.6</w:t>
            </w:r>
            <w:r>
              <w:rPr>
                <w:rFonts w:asciiTheme="minorHAnsi" w:eastAsiaTheme="minorEastAsia" w:hAnsiTheme="minorHAnsi" w:cstheme="minorBidi"/>
                <w:noProof/>
                <w:kern w:val="2"/>
                <w:sz w:val="24"/>
                <w:szCs w:val="24"/>
                <w:lang w:eastAsia="nb-NO"/>
                <w14:ligatures w14:val="standardContextual"/>
              </w:rPr>
              <w:tab/>
            </w:r>
            <w:r w:rsidRPr="00635DC1">
              <w:rPr>
                <w:rStyle w:val="Hyperkobling"/>
                <w:noProof/>
              </w:rPr>
              <w:t>Avstenginger av trykkledninger</w:t>
            </w:r>
            <w:r>
              <w:rPr>
                <w:noProof/>
                <w:webHidden/>
              </w:rPr>
              <w:tab/>
            </w:r>
            <w:r>
              <w:rPr>
                <w:noProof/>
                <w:webHidden/>
              </w:rPr>
              <w:fldChar w:fldCharType="begin"/>
            </w:r>
            <w:r>
              <w:rPr>
                <w:noProof/>
                <w:webHidden/>
              </w:rPr>
              <w:instrText xml:space="preserve"> PAGEREF _Toc199517606 \h </w:instrText>
            </w:r>
            <w:r>
              <w:rPr>
                <w:noProof/>
                <w:webHidden/>
              </w:rPr>
            </w:r>
            <w:r>
              <w:rPr>
                <w:noProof/>
                <w:webHidden/>
              </w:rPr>
              <w:fldChar w:fldCharType="separate"/>
            </w:r>
            <w:r w:rsidR="00F146F9">
              <w:rPr>
                <w:noProof/>
                <w:webHidden/>
              </w:rPr>
              <w:t>23</w:t>
            </w:r>
            <w:r>
              <w:rPr>
                <w:noProof/>
                <w:webHidden/>
              </w:rPr>
              <w:fldChar w:fldCharType="end"/>
            </w:r>
          </w:hyperlink>
        </w:p>
        <w:p w14:paraId="62AEC518" w14:textId="4C552426" w:rsidR="00A645D9" w:rsidRDefault="00A645D9">
          <w:pPr>
            <w:pStyle w:val="INNH2"/>
            <w:tabs>
              <w:tab w:val="left" w:pos="88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199517607" w:history="1">
            <w:r w:rsidRPr="00635DC1">
              <w:rPr>
                <w:rStyle w:val="Hyperkobling"/>
                <w:noProof/>
              </w:rPr>
              <w:t>G.7</w:t>
            </w:r>
            <w:r>
              <w:rPr>
                <w:rFonts w:asciiTheme="minorHAnsi" w:eastAsiaTheme="minorEastAsia" w:hAnsiTheme="minorHAnsi" w:cstheme="minorBidi"/>
                <w:noProof/>
                <w:kern w:val="2"/>
                <w:sz w:val="24"/>
                <w:szCs w:val="24"/>
                <w:lang w:eastAsia="nb-NO"/>
                <w14:ligatures w14:val="standardContextual"/>
              </w:rPr>
              <w:tab/>
            </w:r>
            <w:r w:rsidRPr="00635DC1">
              <w:rPr>
                <w:rStyle w:val="Hyperkobling"/>
                <w:noProof/>
              </w:rPr>
              <w:t>Tilstandskontroll</w:t>
            </w:r>
            <w:r>
              <w:rPr>
                <w:noProof/>
                <w:webHidden/>
              </w:rPr>
              <w:tab/>
            </w:r>
            <w:r>
              <w:rPr>
                <w:noProof/>
                <w:webHidden/>
              </w:rPr>
              <w:fldChar w:fldCharType="begin"/>
            </w:r>
            <w:r>
              <w:rPr>
                <w:noProof/>
                <w:webHidden/>
              </w:rPr>
              <w:instrText xml:space="preserve"> PAGEREF _Toc199517607 \h </w:instrText>
            </w:r>
            <w:r>
              <w:rPr>
                <w:noProof/>
                <w:webHidden/>
              </w:rPr>
            </w:r>
            <w:r>
              <w:rPr>
                <w:noProof/>
                <w:webHidden/>
              </w:rPr>
              <w:fldChar w:fldCharType="separate"/>
            </w:r>
            <w:r w:rsidR="00F146F9">
              <w:rPr>
                <w:noProof/>
                <w:webHidden/>
              </w:rPr>
              <w:t>23</w:t>
            </w:r>
            <w:r>
              <w:rPr>
                <w:noProof/>
                <w:webHidden/>
              </w:rPr>
              <w:fldChar w:fldCharType="end"/>
            </w:r>
          </w:hyperlink>
        </w:p>
        <w:p w14:paraId="65CC140A" w14:textId="572DD768" w:rsidR="00A645D9" w:rsidRDefault="00A645D9">
          <w:pPr>
            <w:pStyle w:val="INNH2"/>
            <w:tabs>
              <w:tab w:val="left" w:pos="880"/>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199517608" w:history="1">
            <w:r w:rsidRPr="00635DC1">
              <w:rPr>
                <w:rStyle w:val="Hyperkobling"/>
                <w:noProof/>
              </w:rPr>
              <w:t>G.8</w:t>
            </w:r>
            <w:r>
              <w:rPr>
                <w:rFonts w:asciiTheme="minorHAnsi" w:eastAsiaTheme="minorEastAsia" w:hAnsiTheme="minorHAnsi" w:cstheme="minorBidi"/>
                <w:noProof/>
                <w:kern w:val="2"/>
                <w:sz w:val="24"/>
                <w:szCs w:val="24"/>
                <w:lang w:eastAsia="nb-NO"/>
                <w14:ligatures w14:val="standardContextual"/>
              </w:rPr>
              <w:tab/>
            </w:r>
            <w:r w:rsidRPr="00635DC1">
              <w:rPr>
                <w:rStyle w:val="Hyperkobling"/>
                <w:noProof/>
              </w:rPr>
              <w:t>Avtaler med grunneiere</w:t>
            </w:r>
            <w:r>
              <w:rPr>
                <w:noProof/>
                <w:webHidden/>
              </w:rPr>
              <w:tab/>
            </w:r>
            <w:r>
              <w:rPr>
                <w:noProof/>
                <w:webHidden/>
              </w:rPr>
              <w:fldChar w:fldCharType="begin"/>
            </w:r>
            <w:r>
              <w:rPr>
                <w:noProof/>
                <w:webHidden/>
              </w:rPr>
              <w:instrText xml:space="preserve"> PAGEREF _Toc199517608 \h </w:instrText>
            </w:r>
            <w:r>
              <w:rPr>
                <w:noProof/>
                <w:webHidden/>
              </w:rPr>
            </w:r>
            <w:r>
              <w:rPr>
                <w:noProof/>
                <w:webHidden/>
              </w:rPr>
              <w:fldChar w:fldCharType="separate"/>
            </w:r>
            <w:r w:rsidR="00F146F9">
              <w:rPr>
                <w:noProof/>
                <w:webHidden/>
              </w:rPr>
              <w:t>23</w:t>
            </w:r>
            <w:r>
              <w:rPr>
                <w:noProof/>
                <w:webHidden/>
              </w:rPr>
              <w:fldChar w:fldCharType="end"/>
            </w:r>
          </w:hyperlink>
        </w:p>
        <w:p w14:paraId="35A1867B" w14:textId="6129BA2B" w:rsidR="00663BE2" w:rsidRDefault="00663BE2">
          <w:r>
            <w:rPr>
              <w:b/>
              <w:bCs/>
            </w:rPr>
            <w:fldChar w:fldCharType="end"/>
          </w:r>
        </w:p>
      </w:sdtContent>
    </w:sdt>
    <w:p w14:paraId="2F627438" w14:textId="292BC597" w:rsidR="00BC2E65" w:rsidRDefault="00C20089" w:rsidP="00FD3954">
      <w:pPr>
        <w:rPr>
          <w:highlight w:val="yellow"/>
        </w:rPr>
      </w:pPr>
      <w:r>
        <w:rPr>
          <w:b/>
          <w:bCs/>
          <w:sz w:val="28"/>
          <w:szCs w:val="24"/>
        </w:rPr>
        <w:lastRenderedPageBreak/>
        <w:t>AVTALEDOKUMENT</w:t>
      </w:r>
    </w:p>
    <w:p w14:paraId="086973D5" w14:textId="77777777" w:rsidR="00BC2E65" w:rsidRDefault="00BC2E65" w:rsidP="117D4CD8">
      <w:pPr>
        <w:rPr>
          <w:highlight w:val="yellow"/>
        </w:rPr>
      </w:pPr>
    </w:p>
    <w:p w14:paraId="7315F831" w14:textId="3961615D" w:rsidR="006851A1" w:rsidRPr="0014748D" w:rsidRDefault="00FD3954" w:rsidP="117D4CD8">
      <w:proofErr w:type="spellStart"/>
      <w:r w:rsidRPr="0014748D">
        <w:t>Bygg</w:t>
      </w:r>
      <w:r w:rsidR="42EFF322" w:rsidRPr="0014748D">
        <w:t>e</w:t>
      </w:r>
      <w:r w:rsidRPr="0014748D">
        <w:t>blankett</w:t>
      </w:r>
      <w:proofErr w:type="spellEnd"/>
      <w:r w:rsidRPr="0014748D">
        <w:t xml:space="preserve"> 8406 A «Formular for kontrakt om utførelse av bygge- og anleggsarbeider» skal benyttes.</w:t>
      </w:r>
      <w:r w:rsidR="004D5032" w:rsidRPr="0014748D">
        <w:t xml:space="preserve"> </w:t>
      </w:r>
    </w:p>
    <w:p w14:paraId="0EA2B889" w14:textId="40794794" w:rsidR="006851A1" w:rsidRPr="0014748D" w:rsidRDefault="006851A1">
      <w:pPr>
        <w:widowControl/>
        <w:rPr>
          <w:highlight w:val="yellow"/>
        </w:rPr>
      </w:pPr>
      <w:r w:rsidRPr="0014748D">
        <w:rPr>
          <w:highlight w:val="yellow"/>
        </w:rPr>
        <w:br w:type="page"/>
      </w:r>
    </w:p>
    <w:p w14:paraId="70C0E3BB" w14:textId="610BBD43" w:rsidR="00F80A0B" w:rsidRPr="0014748D" w:rsidRDefault="002805D7" w:rsidP="00904695">
      <w:pPr>
        <w:pStyle w:val="Overskrift1"/>
      </w:pPr>
      <w:bookmarkStart w:id="0" w:name="_Toc199517548"/>
      <w:r w:rsidRPr="0014748D">
        <w:lastRenderedPageBreak/>
        <w:t>G</w:t>
      </w:r>
      <w:r w:rsidR="00FE0686" w:rsidRPr="0014748D">
        <w:t>enerell del</w:t>
      </w:r>
      <w:bookmarkEnd w:id="0"/>
    </w:p>
    <w:p w14:paraId="21F43E5D" w14:textId="320935B3" w:rsidR="00F80A0B" w:rsidRPr="0014748D" w:rsidRDefault="00F80A0B" w:rsidP="00904695">
      <w:pPr>
        <w:pStyle w:val="Overskrift2"/>
      </w:pPr>
      <w:bookmarkStart w:id="1" w:name="_Toc199517549"/>
      <w:r w:rsidRPr="0014748D">
        <w:t>Innledning</w:t>
      </w:r>
      <w:bookmarkEnd w:id="1"/>
    </w:p>
    <w:p w14:paraId="08A9BE99" w14:textId="3309BD68" w:rsidR="00A4588B" w:rsidRDefault="00A4588B" w:rsidP="00A4588B">
      <w:r>
        <w:t xml:space="preserve">Tønsberg kommune skal etablere nytt fortau og en trygg skolevei med god belysning langs både vei og fortau. Samtidig skal vann- </w:t>
      </w:r>
      <w:r w:rsidR="00F146F9">
        <w:t xml:space="preserve">overvann- </w:t>
      </w:r>
      <w:r>
        <w:t>og avløpsledninger renoveres i deler av Larviksgaten, fra Staverngaten til Wilh. Wilhelmsens vei.</w:t>
      </w:r>
    </w:p>
    <w:p w14:paraId="7301A422" w14:textId="44D69D9D" w:rsidR="00A4588B" w:rsidRDefault="00A4588B" w:rsidP="00A4588B">
      <w:r>
        <w:t>Prosjektet omfatter etablering av en VA</w:t>
      </w:r>
      <w:r>
        <w:rPr>
          <w:rFonts w:ascii="Cambria Math" w:hAnsi="Cambria Math" w:cs="Cambria Math"/>
        </w:rPr>
        <w:t>‑</w:t>
      </w:r>
      <w:r>
        <w:t>gr</w:t>
      </w:r>
      <w:r>
        <w:rPr>
          <w:rFonts w:cs="Calibri"/>
        </w:rPr>
        <w:t>ø</w:t>
      </w:r>
      <w:r>
        <w:t>ft p</w:t>
      </w:r>
      <w:r>
        <w:rPr>
          <w:rFonts w:cs="Calibri"/>
        </w:rPr>
        <w:t>å</w:t>
      </w:r>
      <w:r>
        <w:t xml:space="preserve"> ca. 180 meter, inkludert tre </w:t>
      </w:r>
      <w:proofErr w:type="spellStart"/>
      <w:r>
        <w:t>kumsett</w:t>
      </w:r>
      <w:proofErr w:type="spellEnd"/>
      <w:r>
        <w:t>, samt ombygging av fortau med god belysning og reetablering av kj</w:t>
      </w:r>
      <w:r>
        <w:rPr>
          <w:rFonts w:cs="Calibri"/>
        </w:rPr>
        <w:t>ø</w:t>
      </w:r>
      <w:r>
        <w:t>revei.</w:t>
      </w:r>
      <w:r w:rsidR="003E5179">
        <w:t xml:space="preserve"> Eksisterende lysmaster og kabelskap skal flyttes i henhold til nytt fortau, og det skal etableres to nye lysmaster.</w:t>
      </w:r>
    </w:p>
    <w:p w14:paraId="7491AE19" w14:textId="4478DEDB" w:rsidR="001C43BA" w:rsidRPr="007F5BFC" w:rsidRDefault="00A4588B" w:rsidP="00A4588B">
      <w:r>
        <w:t>Traseen starter i Staverngaten ved Larviksgaten 22 (gnr./bnr. 1006/78), følger Larviksgaten sørover, og avsluttes med tilpasning mot Wilh. Wilhelmsens vei ved Larviksgaten 23 (gnr./bnr. 1006/232).</w:t>
      </w:r>
    </w:p>
    <w:p w14:paraId="1C4D5F5F" w14:textId="77777777" w:rsidR="00DA68A0" w:rsidRPr="007F5BFC" w:rsidRDefault="00DA68A0" w:rsidP="007F5BFC">
      <w:r w:rsidRPr="007F5BFC">
        <w:t>Oppdragsgiver: Tønsberg kommune – Kommunalteknikk.</w:t>
      </w:r>
    </w:p>
    <w:p w14:paraId="060642BA" w14:textId="5F508FAF" w:rsidR="00DA68A0" w:rsidRPr="007F5BFC" w:rsidRDefault="00DA68A0" w:rsidP="007F5BFC">
      <w:r w:rsidRPr="007F5BFC">
        <w:t>Entrepriseform/standard: Utførelsesentreprise etter NS 8406.</w:t>
      </w:r>
    </w:p>
    <w:p w14:paraId="3AC11D8A" w14:textId="77777777" w:rsidR="000A30CE" w:rsidRPr="0014748D" w:rsidRDefault="000A30CE" w:rsidP="000A30CE"/>
    <w:p w14:paraId="6E365247" w14:textId="5B881181" w:rsidR="00FE0686" w:rsidRPr="0014748D" w:rsidRDefault="00FE0686" w:rsidP="00904695">
      <w:pPr>
        <w:pStyle w:val="Overskrift2"/>
      </w:pPr>
      <w:bookmarkStart w:id="2" w:name="_Toc199517550"/>
      <w:r w:rsidRPr="0014748D">
        <w:t>Kort om kontraktarbeidets omfang</w:t>
      </w:r>
      <w:bookmarkEnd w:id="2"/>
    </w:p>
    <w:p w14:paraId="201D5770" w14:textId="4CF10202" w:rsidR="000150BE" w:rsidRPr="0014748D" w:rsidRDefault="000150BE" w:rsidP="00466259">
      <w:pPr>
        <w:autoSpaceDE w:val="0"/>
        <w:autoSpaceDN w:val="0"/>
        <w:adjustRightInd w:val="0"/>
        <w:rPr>
          <w:rFonts w:cs="Arial"/>
          <w:iCs/>
          <w:szCs w:val="22"/>
        </w:rPr>
      </w:pPr>
      <w:r w:rsidRPr="0014748D">
        <w:rPr>
          <w:rFonts w:cs="Arial"/>
          <w:iCs/>
          <w:szCs w:val="22"/>
        </w:rPr>
        <w:t xml:space="preserve">Arbeidene består </w:t>
      </w:r>
      <w:r w:rsidR="00466259" w:rsidRPr="0014748D">
        <w:rPr>
          <w:rFonts w:cs="Arial"/>
          <w:iCs/>
          <w:szCs w:val="22"/>
        </w:rPr>
        <w:t xml:space="preserve">i </w:t>
      </w:r>
      <w:r w:rsidR="00DA68A0" w:rsidRPr="0014748D">
        <w:rPr>
          <w:rFonts w:cs="Arial"/>
          <w:iCs/>
          <w:szCs w:val="22"/>
        </w:rPr>
        <w:t>etablering av ny</w:t>
      </w:r>
      <w:r w:rsidR="007230C1">
        <w:rPr>
          <w:rFonts w:cs="Arial"/>
          <w:iCs/>
          <w:szCs w:val="22"/>
        </w:rPr>
        <w:t>tt</w:t>
      </w:r>
      <w:r w:rsidR="001C2D6B">
        <w:rPr>
          <w:rFonts w:cs="Arial"/>
          <w:iCs/>
          <w:szCs w:val="22"/>
        </w:rPr>
        <w:t xml:space="preserve"> fortau i Larviksgaten samt renovering av</w:t>
      </w:r>
      <w:r w:rsidR="00DA68A0" w:rsidRPr="0014748D">
        <w:rPr>
          <w:rFonts w:cs="Arial"/>
          <w:iCs/>
          <w:szCs w:val="22"/>
        </w:rPr>
        <w:t xml:space="preserve"> vann</w:t>
      </w:r>
      <w:r w:rsidR="00DA68A0" w:rsidRPr="0014748D">
        <w:rPr>
          <w:rFonts w:ascii="Cambria Math" w:hAnsi="Cambria Math" w:cs="Cambria Math"/>
          <w:iCs/>
          <w:szCs w:val="22"/>
        </w:rPr>
        <w:t>‑</w:t>
      </w:r>
      <w:r w:rsidR="00DA68A0" w:rsidRPr="0014748D">
        <w:rPr>
          <w:rFonts w:cs="Arial"/>
          <w:iCs/>
          <w:szCs w:val="22"/>
        </w:rPr>
        <w:t>, overvanns</w:t>
      </w:r>
      <w:r w:rsidR="00DA68A0" w:rsidRPr="0014748D">
        <w:rPr>
          <w:rFonts w:ascii="Cambria Math" w:hAnsi="Cambria Math" w:cs="Cambria Math"/>
          <w:iCs/>
          <w:szCs w:val="22"/>
        </w:rPr>
        <w:t>‑</w:t>
      </w:r>
      <w:r w:rsidR="00DA68A0" w:rsidRPr="0014748D">
        <w:rPr>
          <w:rFonts w:cs="Arial"/>
          <w:iCs/>
          <w:szCs w:val="22"/>
        </w:rPr>
        <w:t xml:space="preserve"> og avl</w:t>
      </w:r>
      <w:r w:rsidR="00DA68A0" w:rsidRPr="0014748D">
        <w:rPr>
          <w:rFonts w:cs="Calibri"/>
          <w:iCs/>
          <w:szCs w:val="22"/>
        </w:rPr>
        <w:t>ø</w:t>
      </w:r>
      <w:r w:rsidR="00DA68A0" w:rsidRPr="0014748D">
        <w:rPr>
          <w:rFonts w:cs="Arial"/>
          <w:iCs/>
          <w:szCs w:val="22"/>
        </w:rPr>
        <w:t>psanlegg (VA)</w:t>
      </w:r>
      <w:r w:rsidR="00C36B29">
        <w:rPr>
          <w:rFonts w:cs="Arial"/>
          <w:iCs/>
          <w:szCs w:val="22"/>
        </w:rPr>
        <w:t xml:space="preserve"> og oppgradering av veilys med montering av nye veilysmaster i krysset Larviksgaten/Wilh. Wilhelmsens</w:t>
      </w:r>
      <w:r w:rsidR="00621D8E">
        <w:rPr>
          <w:rFonts w:cs="Arial"/>
          <w:iCs/>
          <w:szCs w:val="22"/>
        </w:rPr>
        <w:t xml:space="preserve"> og </w:t>
      </w:r>
      <w:r w:rsidR="00C36B29">
        <w:rPr>
          <w:rFonts w:cs="Arial"/>
          <w:iCs/>
          <w:szCs w:val="22"/>
        </w:rPr>
        <w:t>flytting av noen master og kabelskap i Larviksgaten</w:t>
      </w:r>
      <w:r w:rsidR="00DA68A0" w:rsidRPr="0014748D">
        <w:rPr>
          <w:rFonts w:cs="Arial"/>
          <w:iCs/>
          <w:szCs w:val="22"/>
        </w:rPr>
        <w:t>. Prosjektet omfatter en VA</w:t>
      </w:r>
      <w:r w:rsidR="00DA68A0" w:rsidRPr="0014748D">
        <w:rPr>
          <w:rFonts w:ascii="Cambria Math" w:hAnsi="Cambria Math" w:cs="Cambria Math"/>
          <w:iCs/>
          <w:szCs w:val="22"/>
        </w:rPr>
        <w:t>‑</w:t>
      </w:r>
      <w:r w:rsidR="00DA68A0" w:rsidRPr="0014748D">
        <w:rPr>
          <w:rFonts w:cs="Arial"/>
          <w:iCs/>
          <w:szCs w:val="22"/>
        </w:rPr>
        <w:t>gr</w:t>
      </w:r>
      <w:r w:rsidR="00DA68A0" w:rsidRPr="0014748D">
        <w:rPr>
          <w:rFonts w:cs="Calibri"/>
          <w:iCs/>
          <w:szCs w:val="22"/>
        </w:rPr>
        <w:t>ø</w:t>
      </w:r>
      <w:r w:rsidR="00DA68A0" w:rsidRPr="0014748D">
        <w:rPr>
          <w:rFonts w:cs="Arial"/>
          <w:iCs/>
          <w:szCs w:val="22"/>
        </w:rPr>
        <w:t>ft p</w:t>
      </w:r>
      <w:r w:rsidR="00DA68A0" w:rsidRPr="0014748D">
        <w:rPr>
          <w:rFonts w:cs="Calibri"/>
          <w:iCs/>
          <w:szCs w:val="22"/>
        </w:rPr>
        <w:t>å</w:t>
      </w:r>
      <w:r w:rsidR="00DA68A0" w:rsidRPr="0014748D">
        <w:rPr>
          <w:rFonts w:cs="Arial"/>
          <w:iCs/>
          <w:szCs w:val="22"/>
        </w:rPr>
        <w:t xml:space="preserve"> ca. </w:t>
      </w:r>
      <w:r w:rsidR="001C2D6B" w:rsidRPr="009E021B">
        <w:rPr>
          <w:rFonts w:cs="Arial"/>
          <w:iCs/>
          <w:szCs w:val="22"/>
        </w:rPr>
        <w:t>1</w:t>
      </w:r>
      <w:r w:rsidR="009E021B" w:rsidRPr="009E021B">
        <w:rPr>
          <w:rFonts w:cs="Arial"/>
          <w:iCs/>
          <w:szCs w:val="22"/>
        </w:rPr>
        <w:t>8</w:t>
      </w:r>
      <w:r w:rsidR="001C2D6B" w:rsidRPr="009E021B">
        <w:rPr>
          <w:rFonts w:cs="Arial"/>
          <w:iCs/>
          <w:szCs w:val="22"/>
        </w:rPr>
        <w:t>0</w:t>
      </w:r>
      <w:r w:rsidR="00DA68A0" w:rsidRPr="0014748D">
        <w:rPr>
          <w:rFonts w:cs="Arial"/>
          <w:iCs/>
          <w:szCs w:val="22"/>
        </w:rPr>
        <w:t xml:space="preserve"> meter, levering og montering av </w:t>
      </w:r>
      <w:r w:rsidR="009E021B" w:rsidRPr="009E021B">
        <w:rPr>
          <w:rFonts w:cs="Arial"/>
          <w:iCs/>
          <w:szCs w:val="22"/>
        </w:rPr>
        <w:t>3</w:t>
      </w:r>
      <w:r w:rsidR="00DA68A0" w:rsidRPr="0014748D">
        <w:rPr>
          <w:rFonts w:cs="Arial"/>
          <w:iCs/>
          <w:szCs w:val="22"/>
        </w:rPr>
        <w:t xml:space="preserve"> </w:t>
      </w:r>
      <w:proofErr w:type="spellStart"/>
      <w:r w:rsidR="00DA68A0" w:rsidRPr="0014748D">
        <w:rPr>
          <w:rFonts w:cs="Arial"/>
          <w:iCs/>
          <w:szCs w:val="22"/>
        </w:rPr>
        <w:t>kumsett</w:t>
      </w:r>
      <w:proofErr w:type="spellEnd"/>
      <w:r w:rsidR="00DA68A0" w:rsidRPr="009E021B">
        <w:rPr>
          <w:rFonts w:cs="Arial"/>
          <w:iCs/>
          <w:szCs w:val="22"/>
        </w:rPr>
        <w:t>.</w:t>
      </w:r>
      <w:r w:rsidR="00BE0243" w:rsidRPr="0014748D">
        <w:t xml:space="preserve"> </w:t>
      </w:r>
      <w:r w:rsidR="00BE0243" w:rsidRPr="0014748D">
        <w:rPr>
          <w:rFonts w:cs="Arial"/>
          <w:iCs/>
          <w:szCs w:val="22"/>
        </w:rPr>
        <w:t xml:space="preserve">Grøftedybder på </w:t>
      </w:r>
      <w:r w:rsidR="009E021B" w:rsidRPr="009E021B">
        <w:rPr>
          <w:rFonts w:cs="Arial"/>
          <w:iCs/>
          <w:szCs w:val="22"/>
        </w:rPr>
        <w:t>3</w:t>
      </w:r>
      <w:r w:rsidR="00BE0243" w:rsidRPr="009E021B">
        <w:rPr>
          <w:rFonts w:cs="Arial"/>
          <w:szCs w:val="22"/>
        </w:rPr>
        <w:t>,0</w:t>
      </w:r>
      <w:r w:rsidR="00BE0243" w:rsidRPr="0014748D">
        <w:rPr>
          <w:rFonts w:cs="Arial"/>
          <w:iCs/>
          <w:szCs w:val="22"/>
        </w:rPr>
        <w:t xml:space="preserve"> til </w:t>
      </w:r>
      <w:r w:rsidR="009E021B" w:rsidRPr="009E021B">
        <w:rPr>
          <w:rFonts w:cs="Arial"/>
          <w:iCs/>
          <w:szCs w:val="22"/>
        </w:rPr>
        <w:t>3</w:t>
      </w:r>
      <w:r w:rsidR="00BE0243" w:rsidRPr="009E021B">
        <w:rPr>
          <w:rFonts w:cs="Arial"/>
          <w:szCs w:val="22"/>
        </w:rPr>
        <w:t>,5</w:t>
      </w:r>
      <w:r w:rsidR="00BE0243" w:rsidRPr="0014748D">
        <w:rPr>
          <w:rFonts w:cs="Arial"/>
          <w:iCs/>
          <w:szCs w:val="22"/>
        </w:rPr>
        <w:t xml:space="preserve"> meter og reetablering av vei.</w:t>
      </w:r>
    </w:p>
    <w:p w14:paraId="2283293F" w14:textId="12030121" w:rsidR="000150BE" w:rsidRPr="0014748D" w:rsidRDefault="000150BE" w:rsidP="000150BE">
      <w:pPr>
        <w:autoSpaceDE w:val="0"/>
        <w:autoSpaceDN w:val="0"/>
        <w:adjustRightInd w:val="0"/>
        <w:rPr>
          <w:rFonts w:cs="Arial"/>
          <w:b/>
          <w:bCs/>
          <w:iCs/>
          <w:szCs w:val="22"/>
        </w:rPr>
      </w:pPr>
      <w:r w:rsidRPr="0014748D">
        <w:rPr>
          <w:rFonts w:cs="Arial"/>
          <w:iCs/>
          <w:szCs w:val="22"/>
        </w:rPr>
        <w:t>Arbeidene omfatter i hovedsak:</w:t>
      </w:r>
    </w:p>
    <w:p w14:paraId="129E9AAC" w14:textId="0A5469A1" w:rsidR="00DA68A0" w:rsidRPr="0014748D" w:rsidRDefault="00DA68A0" w:rsidP="00DA68A0">
      <w:pPr>
        <w:pStyle w:val="Listeavsnitt"/>
        <w:numPr>
          <w:ilvl w:val="0"/>
          <w:numId w:val="47"/>
        </w:numPr>
        <w:autoSpaceDE w:val="0"/>
        <w:autoSpaceDN w:val="0"/>
        <w:adjustRightInd w:val="0"/>
        <w:rPr>
          <w:rFonts w:cs="Arial"/>
          <w:iCs/>
          <w:szCs w:val="22"/>
        </w:rPr>
      </w:pPr>
      <w:r w:rsidRPr="0014748D">
        <w:rPr>
          <w:rFonts w:cs="Arial"/>
          <w:iCs/>
          <w:szCs w:val="22"/>
        </w:rPr>
        <w:t xml:space="preserve">Grøftearbeider ca. </w:t>
      </w:r>
      <w:r w:rsidR="009E021B">
        <w:rPr>
          <w:rFonts w:cs="Arial"/>
          <w:iCs/>
          <w:szCs w:val="22"/>
        </w:rPr>
        <w:t>180</w:t>
      </w:r>
      <w:r w:rsidRPr="0014748D">
        <w:rPr>
          <w:rFonts w:cs="Arial"/>
          <w:iCs/>
          <w:szCs w:val="22"/>
        </w:rPr>
        <w:t xml:space="preserve"> m for vann, spillvann og overvann i åpen grøft, inkl. sikring</w:t>
      </w:r>
      <w:r w:rsidR="009E021B">
        <w:rPr>
          <w:rFonts w:cs="Arial"/>
          <w:iCs/>
          <w:szCs w:val="22"/>
        </w:rPr>
        <w:t xml:space="preserve"> med grøftekasser</w:t>
      </w:r>
      <w:r w:rsidRPr="0014748D">
        <w:rPr>
          <w:rFonts w:cs="Arial"/>
          <w:iCs/>
          <w:szCs w:val="22"/>
        </w:rPr>
        <w:t xml:space="preserve"> og provisorier.</w:t>
      </w:r>
    </w:p>
    <w:p w14:paraId="70E1A605" w14:textId="37AD1900" w:rsidR="009E021B" w:rsidRPr="0014748D" w:rsidRDefault="009E021B" w:rsidP="00DA68A0">
      <w:pPr>
        <w:pStyle w:val="Listeavsnitt"/>
        <w:numPr>
          <w:ilvl w:val="0"/>
          <w:numId w:val="47"/>
        </w:numPr>
        <w:autoSpaceDE w:val="0"/>
        <w:autoSpaceDN w:val="0"/>
        <w:adjustRightInd w:val="0"/>
        <w:rPr>
          <w:rFonts w:cs="Arial"/>
          <w:iCs/>
          <w:szCs w:val="22"/>
        </w:rPr>
      </w:pPr>
      <w:proofErr w:type="spellStart"/>
      <w:r>
        <w:rPr>
          <w:rFonts w:cs="Arial"/>
          <w:iCs/>
          <w:szCs w:val="22"/>
        </w:rPr>
        <w:t>Spunting</w:t>
      </w:r>
      <w:proofErr w:type="spellEnd"/>
      <w:r>
        <w:rPr>
          <w:rFonts w:cs="Arial"/>
          <w:iCs/>
          <w:szCs w:val="22"/>
        </w:rPr>
        <w:t xml:space="preserve"> av en </w:t>
      </w:r>
      <w:proofErr w:type="spellStart"/>
      <w:r>
        <w:rPr>
          <w:rFonts w:cs="Arial"/>
          <w:iCs/>
          <w:szCs w:val="22"/>
        </w:rPr>
        <w:t>kumgrop</w:t>
      </w:r>
      <w:proofErr w:type="spellEnd"/>
    </w:p>
    <w:p w14:paraId="4B54A2CA" w14:textId="2D6DE7F6" w:rsidR="00DA68A0" w:rsidRPr="0014748D" w:rsidRDefault="00DA68A0" w:rsidP="00DA68A0">
      <w:pPr>
        <w:pStyle w:val="Listeavsnitt"/>
        <w:numPr>
          <w:ilvl w:val="0"/>
          <w:numId w:val="47"/>
        </w:numPr>
        <w:autoSpaceDE w:val="0"/>
        <w:autoSpaceDN w:val="0"/>
        <w:adjustRightInd w:val="0"/>
        <w:rPr>
          <w:rFonts w:cs="Arial"/>
          <w:iCs/>
          <w:szCs w:val="22"/>
        </w:rPr>
      </w:pPr>
      <w:r w:rsidRPr="0014748D">
        <w:rPr>
          <w:rFonts w:cs="Arial"/>
          <w:iCs/>
          <w:szCs w:val="22"/>
        </w:rPr>
        <w:t>Rør og armatur iht. spesifikasjon:</w:t>
      </w:r>
    </w:p>
    <w:p w14:paraId="08F5EB83" w14:textId="4DD553D6" w:rsidR="00DA68A0" w:rsidRPr="0014748D" w:rsidRDefault="00DA68A0" w:rsidP="004D7AA0">
      <w:pPr>
        <w:pStyle w:val="Listeavsnitt"/>
        <w:numPr>
          <w:ilvl w:val="0"/>
          <w:numId w:val="49"/>
        </w:numPr>
        <w:autoSpaceDE w:val="0"/>
        <w:autoSpaceDN w:val="0"/>
        <w:adjustRightInd w:val="0"/>
        <w:rPr>
          <w:rFonts w:cs="Arial"/>
          <w:iCs/>
          <w:szCs w:val="22"/>
        </w:rPr>
      </w:pPr>
      <w:r w:rsidRPr="0014748D">
        <w:rPr>
          <w:rFonts w:cs="Arial"/>
          <w:iCs/>
          <w:szCs w:val="22"/>
        </w:rPr>
        <w:t xml:space="preserve">VL (vannledning): </w:t>
      </w:r>
      <w:r w:rsidR="009E021B">
        <w:rPr>
          <w:rFonts w:cs="Arial"/>
          <w:iCs/>
          <w:szCs w:val="22"/>
        </w:rPr>
        <w:t>SJK DN150 C100</w:t>
      </w:r>
    </w:p>
    <w:p w14:paraId="5D58C90B" w14:textId="33A90C64" w:rsidR="00DA68A0" w:rsidRPr="0014748D" w:rsidRDefault="00DA68A0" w:rsidP="004D7AA0">
      <w:pPr>
        <w:pStyle w:val="Listeavsnitt"/>
        <w:numPr>
          <w:ilvl w:val="0"/>
          <w:numId w:val="49"/>
        </w:numPr>
        <w:autoSpaceDE w:val="0"/>
        <w:autoSpaceDN w:val="0"/>
        <w:adjustRightInd w:val="0"/>
        <w:rPr>
          <w:rFonts w:cs="Arial"/>
          <w:iCs/>
          <w:szCs w:val="22"/>
        </w:rPr>
      </w:pPr>
      <w:r w:rsidRPr="0014748D">
        <w:rPr>
          <w:rFonts w:cs="Arial"/>
          <w:iCs/>
          <w:szCs w:val="22"/>
        </w:rPr>
        <w:t>SP (spillvann): PVC</w:t>
      </w:r>
      <w:r w:rsidRPr="0014748D">
        <w:rPr>
          <w:rFonts w:ascii="Cambria Math" w:hAnsi="Cambria Math" w:cs="Cambria Math"/>
          <w:iCs/>
          <w:szCs w:val="22"/>
        </w:rPr>
        <w:t>‑</w:t>
      </w:r>
      <w:r w:rsidRPr="0014748D">
        <w:rPr>
          <w:rFonts w:cs="Arial"/>
          <w:iCs/>
          <w:szCs w:val="22"/>
        </w:rPr>
        <w:t>U DN 160, SN 8</w:t>
      </w:r>
    </w:p>
    <w:p w14:paraId="64B7C433" w14:textId="77777777" w:rsidR="00DA68A0" w:rsidRPr="0014748D" w:rsidRDefault="00DA68A0" w:rsidP="00DA68A0">
      <w:pPr>
        <w:pStyle w:val="Listeavsnitt"/>
        <w:numPr>
          <w:ilvl w:val="0"/>
          <w:numId w:val="49"/>
        </w:numPr>
        <w:autoSpaceDE w:val="0"/>
        <w:autoSpaceDN w:val="0"/>
        <w:adjustRightInd w:val="0"/>
        <w:rPr>
          <w:rFonts w:cs="Arial"/>
          <w:iCs/>
          <w:szCs w:val="22"/>
        </w:rPr>
      </w:pPr>
      <w:r w:rsidRPr="0014748D">
        <w:rPr>
          <w:rFonts w:cs="Arial"/>
          <w:iCs/>
          <w:szCs w:val="22"/>
        </w:rPr>
        <w:t>OV (overvann): PVC</w:t>
      </w:r>
      <w:r w:rsidRPr="0014748D">
        <w:rPr>
          <w:rFonts w:ascii="Cambria Math" w:hAnsi="Cambria Math" w:cs="Cambria Math"/>
          <w:iCs/>
          <w:szCs w:val="22"/>
        </w:rPr>
        <w:t>‑</w:t>
      </w:r>
      <w:r w:rsidRPr="0014748D">
        <w:rPr>
          <w:rFonts w:cs="Arial"/>
          <w:iCs/>
          <w:szCs w:val="22"/>
        </w:rPr>
        <w:t>U DN 160, SN 8</w:t>
      </w:r>
    </w:p>
    <w:p w14:paraId="565B7136" w14:textId="46A23FA4" w:rsidR="0014748D" w:rsidRPr="0014748D" w:rsidRDefault="0014748D" w:rsidP="0014748D">
      <w:pPr>
        <w:pStyle w:val="Listeavsnitt"/>
        <w:numPr>
          <w:ilvl w:val="0"/>
          <w:numId w:val="49"/>
        </w:numPr>
        <w:autoSpaceDE w:val="0"/>
        <w:autoSpaceDN w:val="0"/>
        <w:adjustRightInd w:val="0"/>
        <w:rPr>
          <w:rFonts w:cs="Arial"/>
          <w:iCs/>
          <w:szCs w:val="22"/>
        </w:rPr>
      </w:pPr>
      <w:r w:rsidRPr="0014748D">
        <w:rPr>
          <w:rFonts w:cs="Arial"/>
          <w:iCs/>
          <w:szCs w:val="22"/>
        </w:rPr>
        <w:t>OV (overvann): PVC</w:t>
      </w:r>
      <w:r w:rsidRPr="0014748D">
        <w:rPr>
          <w:rFonts w:ascii="Cambria Math" w:hAnsi="Cambria Math" w:cs="Cambria Math"/>
          <w:iCs/>
          <w:szCs w:val="22"/>
        </w:rPr>
        <w:t>‑</w:t>
      </w:r>
      <w:r w:rsidRPr="0014748D">
        <w:rPr>
          <w:rFonts w:cs="Arial"/>
          <w:iCs/>
          <w:szCs w:val="22"/>
        </w:rPr>
        <w:t>U DN 200, SN 8</w:t>
      </w:r>
    </w:p>
    <w:p w14:paraId="681D4C9B" w14:textId="32CC5A7A" w:rsidR="00DA68A0" w:rsidRPr="0014748D" w:rsidRDefault="00DA68A0" w:rsidP="004D7AA0">
      <w:pPr>
        <w:pStyle w:val="Listeavsnitt"/>
        <w:numPr>
          <w:ilvl w:val="0"/>
          <w:numId w:val="49"/>
        </w:numPr>
        <w:autoSpaceDE w:val="0"/>
        <w:autoSpaceDN w:val="0"/>
        <w:adjustRightInd w:val="0"/>
        <w:rPr>
          <w:rFonts w:cs="Arial"/>
          <w:iCs/>
          <w:szCs w:val="22"/>
        </w:rPr>
      </w:pPr>
      <w:r w:rsidRPr="0014748D">
        <w:rPr>
          <w:rFonts w:cs="Arial"/>
          <w:iCs/>
          <w:szCs w:val="22"/>
        </w:rPr>
        <w:t>Tilhørende bend/overganger/forankringer, ventiler og koblinger etter VA</w:t>
      </w:r>
      <w:r w:rsidRPr="0014748D">
        <w:rPr>
          <w:rFonts w:ascii="Cambria Math" w:hAnsi="Cambria Math" w:cs="Cambria Math"/>
          <w:iCs/>
          <w:szCs w:val="22"/>
        </w:rPr>
        <w:t>‑</w:t>
      </w:r>
      <w:r w:rsidRPr="0014748D">
        <w:rPr>
          <w:rFonts w:cs="Arial"/>
          <w:iCs/>
          <w:szCs w:val="22"/>
        </w:rPr>
        <w:t>krav.</w:t>
      </w:r>
    </w:p>
    <w:p w14:paraId="511E528C" w14:textId="1764C7E0" w:rsidR="00DA68A0" w:rsidRPr="0014748D" w:rsidRDefault="009E021B" w:rsidP="00DA68A0">
      <w:pPr>
        <w:pStyle w:val="Listeavsnitt"/>
        <w:numPr>
          <w:ilvl w:val="0"/>
          <w:numId w:val="47"/>
        </w:numPr>
        <w:autoSpaceDE w:val="0"/>
        <w:autoSpaceDN w:val="0"/>
        <w:adjustRightInd w:val="0"/>
        <w:rPr>
          <w:rFonts w:cs="Arial"/>
          <w:iCs/>
          <w:szCs w:val="22"/>
        </w:rPr>
      </w:pPr>
      <w:r>
        <w:rPr>
          <w:rFonts w:cs="Arial"/>
          <w:iCs/>
          <w:szCs w:val="22"/>
        </w:rPr>
        <w:t>3</w:t>
      </w:r>
      <w:r w:rsidR="00DA68A0" w:rsidRPr="0014748D">
        <w:rPr>
          <w:rFonts w:cs="Arial"/>
          <w:iCs/>
          <w:szCs w:val="22"/>
        </w:rPr>
        <w:t xml:space="preserve"> stk. </w:t>
      </w:r>
      <w:proofErr w:type="spellStart"/>
      <w:r w:rsidR="00DA68A0" w:rsidRPr="0014748D">
        <w:rPr>
          <w:rFonts w:cs="Arial"/>
          <w:iCs/>
          <w:szCs w:val="22"/>
        </w:rPr>
        <w:t>kumsett</w:t>
      </w:r>
      <w:proofErr w:type="spellEnd"/>
      <w:r w:rsidR="00DA68A0" w:rsidRPr="0014748D">
        <w:rPr>
          <w:rFonts w:cs="Arial"/>
          <w:iCs/>
          <w:szCs w:val="22"/>
        </w:rPr>
        <w:t xml:space="preserve"> (vann-/overvann-/</w:t>
      </w:r>
      <w:r w:rsidR="0014748D" w:rsidRPr="0014748D">
        <w:rPr>
          <w:rFonts w:cs="Arial"/>
          <w:iCs/>
          <w:szCs w:val="22"/>
        </w:rPr>
        <w:t>spillvanns</w:t>
      </w:r>
      <w:r w:rsidR="00DA68A0" w:rsidRPr="0014748D">
        <w:rPr>
          <w:rFonts w:cs="Arial"/>
          <w:iCs/>
          <w:szCs w:val="22"/>
        </w:rPr>
        <w:t>kummer) inkl. bunn</w:t>
      </w:r>
      <w:r w:rsidR="00DA68A0" w:rsidRPr="0014748D">
        <w:rPr>
          <w:rFonts w:ascii="Cambria Math" w:hAnsi="Cambria Math" w:cs="Cambria Math"/>
          <w:iCs/>
          <w:szCs w:val="22"/>
        </w:rPr>
        <w:t>‑</w:t>
      </w:r>
      <w:r w:rsidR="00DA68A0" w:rsidRPr="0014748D">
        <w:rPr>
          <w:rFonts w:cs="Arial"/>
          <w:iCs/>
          <w:szCs w:val="22"/>
        </w:rPr>
        <w:t>/toppelementer, inn-/utl</w:t>
      </w:r>
      <w:r w:rsidR="00DA68A0" w:rsidRPr="0014748D">
        <w:rPr>
          <w:rFonts w:cs="Calibri"/>
          <w:iCs/>
          <w:szCs w:val="22"/>
        </w:rPr>
        <w:t>ø</w:t>
      </w:r>
      <w:r w:rsidR="00DA68A0" w:rsidRPr="0014748D">
        <w:rPr>
          <w:rFonts w:cs="Arial"/>
          <w:iCs/>
          <w:szCs w:val="22"/>
        </w:rPr>
        <w:t>p, pakninger, armatur og tilkoblinger.</w:t>
      </w:r>
    </w:p>
    <w:p w14:paraId="1844A2AE" w14:textId="41546B99" w:rsidR="009E021B" w:rsidRPr="0014748D" w:rsidRDefault="009E021B" w:rsidP="00DA68A0">
      <w:pPr>
        <w:pStyle w:val="Listeavsnitt"/>
        <w:numPr>
          <w:ilvl w:val="0"/>
          <w:numId w:val="47"/>
        </w:numPr>
        <w:autoSpaceDE w:val="0"/>
        <w:autoSpaceDN w:val="0"/>
        <w:adjustRightInd w:val="0"/>
        <w:rPr>
          <w:rFonts w:cs="Arial"/>
          <w:iCs/>
          <w:szCs w:val="22"/>
        </w:rPr>
      </w:pPr>
      <w:r>
        <w:rPr>
          <w:rFonts w:cs="Arial"/>
          <w:iCs/>
          <w:szCs w:val="22"/>
        </w:rPr>
        <w:t xml:space="preserve">5 </w:t>
      </w:r>
      <w:proofErr w:type="spellStart"/>
      <w:r>
        <w:rPr>
          <w:rFonts w:cs="Arial"/>
          <w:iCs/>
          <w:szCs w:val="22"/>
        </w:rPr>
        <w:t>stk</w:t>
      </w:r>
      <w:proofErr w:type="spellEnd"/>
      <w:r>
        <w:rPr>
          <w:rFonts w:cs="Arial"/>
          <w:iCs/>
          <w:szCs w:val="22"/>
        </w:rPr>
        <w:t xml:space="preserve"> infiltrasjonssluk</w:t>
      </w:r>
    </w:p>
    <w:p w14:paraId="6F8DA7E3" w14:textId="182BBD30" w:rsidR="00DA68A0" w:rsidRPr="0014748D" w:rsidRDefault="007230C1" w:rsidP="00DA68A0">
      <w:pPr>
        <w:pStyle w:val="Listeavsnitt"/>
        <w:numPr>
          <w:ilvl w:val="0"/>
          <w:numId w:val="47"/>
        </w:numPr>
        <w:autoSpaceDE w:val="0"/>
        <w:autoSpaceDN w:val="0"/>
        <w:adjustRightInd w:val="0"/>
        <w:rPr>
          <w:rFonts w:cs="Arial"/>
          <w:iCs/>
          <w:szCs w:val="22"/>
        </w:rPr>
      </w:pPr>
      <w:r>
        <w:rPr>
          <w:rFonts w:cs="Arial"/>
          <w:iCs/>
          <w:szCs w:val="22"/>
        </w:rPr>
        <w:t>Graving ut av kryss på hver side</w:t>
      </w:r>
      <w:r w:rsidR="00DA68A0" w:rsidRPr="0014748D">
        <w:rPr>
          <w:rFonts w:cs="Arial"/>
          <w:iCs/>
          <w:szCs w:val="22"/>
        </w:rPr>
        <w:t>.</w:t>
      </w:r>
    </w:p>
    <w:p w14:paraId="3C6D5445" w14:textId="7DB04D2D" w:rsidR="00DA68A0" w:rsidRPr="0014748D" w:rsidRDefault="00DA68A0" w:rsidP="00DA68A0">
      <w:pPr>
        <w:pStyle w:val="Listeavsnitt"/>
        <w:numPr>
          <w:ilvl w:val="0"/>
          <w:numId w:val="47"/>
        </w:numPr>
        <w:autoSpaceDE w:val="0"/>
        <w:autoSpaceDN w:val="0"/>
        <w:adjustRightInd w:val="0"/>
        <w:rPr>
          <w:rFonts w:cs="Arial"/>
          <w:iCs/>
          <w:szCs w:val="22"/>
        </w:rPr>
      </w:pPr>
      <w:r w:rsidRPr="0014748D">
        <w:rPr>
          <w:rFonts w:cs="Arial"/>
          <w:iCs/>
          <w:szCs w:val="22"/>
        </w:rPr>
        <w:t>Prøving og idriftsettelse: trykkprøving, desinfeksjon, tetthetsprøving/ev. kamerainspeksjon, samt innmåling og FDV</w:t>
      </w:r>
      <w:proofErr w:type="gramStart"/>
      <w:r w:rsidRPr="0014748D">
        <w:rPr>
          <w:rFonts w:cs="Arial"/>
          <w:iCs/>
          <w:szCs w:val="22"/>
        </w:rPr>
        <w:t>/«</w:t>
      </w:r>
      <w:proofErr w:type="gramEnd"/>
      <w:r w:rsidRPr="0014748D">
        <w:rPr>
          <w:rFonts w:cs="Arial"/>
          <w:iCs/>
          <w:szCs w:val="22"/>
        </w:rPr>
        <w:t>som</w:t>
      </w:r>
      <w:r w:rsidRPr="0014748D">
        <w:rPr>
          <w:rFonts w:ascii="Cambria Math" w:hAnsi="Cambria Math" w:cs="Cambria Math"/>
          <w:iCs/>
          <w:szCs w:val="22"/>
        </w:rPr>
        <w:t>‑</w:t>
      </w:r>
      <w:r w:rsidRPr="0014748D">
        <w:rPr>
          <w:rFonts w:cs="Arial"/>
          <w:iCs/>
          <w:szCs w:val="22"/>
        </w:rPr>
        <w:t>bygget</w:t>
      </w:r>
      <w:r w:rsidRPr="0014748D">
        <w:rPr>
          <w:rFonts w:cs="Calibri"/>
          <w:iCs/>
          <w:szCs w:val="22"/>
        </w:rPr>
        <w:t>»</w:t>
      </w:r>
      <w:r w:rsidRPr="0014748D">
        <w:rPr>
          <w:rFonts w:cs="Arial"/>
          <w:iCs/>
          <w:szCs w:val="22"/>
        </w:rPr>
        <w:t xml:space="preserve"> i avtalt format.</w:t>
      </w:r>
    </w:p>
    <w:p w14:paraId="4946B282" w14:textId="77777777" w:rsidR="00DA68A0" w:rsidRPr="0014748D" w:rsidRDefault="00DA68A0" w:rsidP="00DA68A0">
      <w:pPr>
        <w:pStyle w:val="Listeavsnitt"/>
        <w:numPr>
          <w:ilvl w:val="0"/>
          <w:numId w:val="47"/>
        </w:numPr>
        <w:autoSpaceDE w:val="0"/>
        <w:autoSpaceDN w:val="0"/>
        <w:adjustRightInd w:val="0"/>
        <w:rPr>
          <w:rFonts w:cs="Arial"/>
          <w:iCs/>
          <w:szCs w:val="22"/>
        </w:rPr>
      </w:pPr>
      <w:r w:rsidRPr="0014748D">
        <w:rPr>
          <w:rFonts w:cs="Arial"/>
          <w:iCs/>
          <w:szCs w:val="22"/>
        </w:rPr>
        <w:t>Massedisponering/miljø: håndtering, transport og deponering/gjenbruk av overskuddsmasser iht. krav og gjeldende regelverk.</w:t>
      </w:r>
    </w:p>
    <w:p w14:paraId="4A32A287" w14:textId="10F287A8" w:rsidR="00DA68A0" w:rsidRDefault="00DA68A0" w:rsidP="00DA68A0">
      <w:pPr>
        <w:pStyle w:val="Listeavsnitt"/>
        <w:numPr>
          <w:ilvl w:val="0"/>
          <w:numId w:val="47"/>
        </w:numPr>
        <w:autoSpaceDE w:val="0"/>
        <w:autoSpaceDN w:val="0"/>
        <w:adjustRightInd w:val="0"/>
        <w:rPr>
          <w:rFonts w:cs="Arial"/>
          <w:iCs/>
          <w:szCs w:val="22"/>
        </w:rPr>
      </w:pPr>
      <w:r w:rsidRPr="0014748D">
        <w:rPr>
          <w:rFonts w:cs="Arial"/>
          <w:iCs/>
          <w:szCs w:val="22"/>
        </w:rPr>
        <w:t xml:space="preserve">Reetablering av </w:t>
      </w:r>
      <w:proofErr w:type="spellStart"/>
      <w:r w:rsidRPr="0014748D">
        <w:rPr>
          <w:rFonts w:cs="Arial"/>
          <w:iCs/>
          <w:szCs w:val="22"/>
        </w:rPr>
        <w:t>vegoverbygning</w:t>
      </w:r>
      <w:proofErr w:type="spellEnd"/>
      <w:r w:rsidRPr="0014748D">
        <w:rPr>
          <w:rFonts w:cs="Arial"/>
          <w:iCs/>
          <w:szCs w:val="22"/>
        </w:rPr>
        <w:t>, asfalt, kantstein/fortau og oppmerking til eksisterende standard.</w:t>
      </w:r>
    </w:p>
    <w:p w14:paraId="40FBE316" w14:textId="77843AD0" w:rsidR="00C36B29" w:rsidRDefault="00C36B29" w:rsidP="00DA68A0">
      <w:pPr>
        <w:pStyle w:val="Listeavsnitt"/>
        <w:numPr>
          <w:ilvl w:val="0"/>
          <w:numId w:val="47"/>
        </w:numPr>
        <w:autoSpaceDE w:val="0"/>
        <w:autoSpaceDN w:val="0"/>
        <w:adjustRightInd w:val="0"/>
        <w:rPr>
          <w:rFonts w:cs="Arial"/>
          <w:iCs/>
          <w:szCs w:val="22"/>
        </w:rPr>
      </w:pPr>
      <w:r>
        <w:rPr>
          <w:rFonts w:cs="Arial"/>
          <w:iCs/>
          <w:szCs w:val="22"/>
        </w:rPr>
        <w:t xml:space="preserve">2 nye veilysmaster og lysarmaturer i krysset Larviksgaten/Wilh. </w:t>
      </w:r>
      <w:proofErr w:type="spellStart"/>
      <w:r>
        <w:rPr>
          <w:rFonts w:cs="Arial"/>
          <w:iCs/>
          <w:szCs w:val="22"/>
        </w:rPr>
        <w:t>Wilhelmsensvei</w:t>
      </w:r>
      <w:proofErr w:type="spellEnd"/>
      <w:r>
        <w:rPr>
          <w:rFonts w:cs="Arial"/>
          <w:iCs/>
          <w:szCs w:val="22"/>
        </w:rPr>
        <w:t>.</w:t>
      </w:r>
    </w:p>
    <w:p w14:paraId="4072A59C" w14:textId="29006F59" w:rsidR="00C36B29" w:rsidRDefault="00C36B29" w:rsidP="00DA68A0">
      <w:pPr>
        <w:pStyle w:val="Listeavsnitt"/>
        <w:numPr>
          <w:ilvl w:val="0"/>
          <w:numId w:val="47"/>
        </w:numPr>
        <w:autoSpaceDE w:val="0"/>
        <w:autoSpaceDN w:val="0"/>
        <w:adjustRightInd w:val="0"/>
        <w:rPr>
          <w:rFonts w:cs="Arial"/>
          <w:iCs/>
          <w:szCs w:val="22"/>
        </w:rPr>
      </w:pPr>
      <w:r>
        <w:rPr>
          <w:rFonts w:cs="Arial"/>
          <w:iCs/>
          <w:szCs w:val="22"/>
        </w:rPr>
        <w:t>Flytte 4 til 5 eksisterende veilysmaster i Larviksgata</w:t>
      </w:r>
    </w:p>
    <w:p w14:paraId="26861442" w14:textId="173EE7D0" w:rsidR="00C36B29" w:rsidRDefault="00C36B29" w:rsidP="00DA68A0">
      <w:pPr>
        <w:pStyle w:val="Listeavsnitt"/>
        <w:numPr>
          <w:ilvl w:val="0"/>
          <w:numId w:val="47"/>
        </w:numPr>
        <w:autoSpaceDE w:val="0"/>
        <w:autoSpaceDN w:val="0"/>
        <w:adjustRightInd w:val="0"/>
        <w:rPr>
          <w:rFonts w:cs="Arial"/>
          <w:iCs/>
          <w:szCs w:val="22"/>
        </w:rPr>
      </w:pPr>
      <w:r>
        <w:rPr>
          <w:rFonts w:cs="Arial"/>
          <w:iCs/>
          <w:szCs w:val="22"/>
        </w:rPr>
        <w:lastRenderedPageBreak/>
        <w:t>Flytte 3 til 4 kabelskap i Larviksgata</w:t>
      </w:r>
    </w:p>
    <w:p w14:paraId="07B60B6B" w14:textId="62EC371C" w:rsidR="00C36B29" w:rsidRDefault="00C36B29" w:rsidP="00DA68A0">
      <w:pPr>
        <w:pStyle w:val="Listeavsnitt"/>
        <w:numPr>
          <w:ilvl w:val="0"/>
          <w:numId w:val="47"/>
        </w:numPr>
        <w:autoSpaceDE w:val="0"/>
        <w:autoSpaceDN w:val="0"/>
        <w:adjustRightInd w:val="0"/>
        <w:rPr>
          <w:rFonts w:cs="Arial"/>
          <w:iCs/>
          <w:szCs w:val="22"/>
        </w:rPr>
      </w:pPr>
      <w:r>
        <w:rPr>
          <w:rFonts w:cs="Arial"/>
          <w:iCs/>
          <w:szCs w:val="22"/>
        </w:rPr>
        <w:t>Nye veilysmaster forsynes fra eksisterende strømnett for veilys.</w:t>
      </w:r>
    </w:p>
    <w:p w14:paraId="126C0081" w14:textId="59E562C3" w:rsidR="00C36B29" w:rsidRPr="0014748D" w:rsidRDefault="000F7B6D" w:rsidP="00DA68A0">
      <w:pPr>
        <w:pStyle w:val="Listeavsnitt"/>
        <w:numPr>
          <w:ilvl w:val="0"/>
          <w:numId w:val="47"/>
        </w:numPr>
        <w:autoSpaceDE w:val="0"/>
        <w:autoSpaceDN w:val="0"/>
        <w:adjustRightInd w:val="0"/>
        <w:rPr>
          <w:rFonts w:cs="Arial"/>
          <w:iCs/>
          <w:szCs w:val="22"/>
        </w:rPr>
      </w:pPr>
      <w:r>
        <w:rPr>
          <w:rFonts w:cs="Arial"/>
          <w:iCs/>
          <w:szCs w:val="22"/>
        </w:rPr>
        <w:t>Sluttkontroll for veilys iht. krav og gjeldende regelverk</w:t>
      </w:r>
    </w:p>
    <w:p w14:paraId="62BC6C4B" w14:textId="205A4AB7" w:rsidR="00DA68A0" w:rsidRPr="0014748D" w:rsidRDefault="00DA68A0" w:rsidP="004D7AA0">
      <w:pPr>
        <w:autoSpaceDE w:val="0"/>
        <w:autoSpaceDN w:val="0"/>
        <w:adjustRightInd w:val="0"/>
        <w:ind w:left="360"/>
        <w:rPr>
          <w:rFonts w:cs="Arial"/>
          <w:iCs/>
          <w:szCs w:val="22"/>
        </w:rPr>
      </w:pPr>
      <w:r w:rsidRPr="0014748D">
        <w:rPr>
          <w:rFonts w:cs="Arial"/>
          <w:iCs/>
          <w:szCs w:val="22"/>
        </w:rPr>
        <w:t>Overordnede mengder (omtrentlig):</w:t>
      </w:r>
    </w:p>
    <w:p w14:paraId="719372C7" w14:textId="0D5F7F16" w:rsidR="00DA68A0" w:rsidRPr="0014748D" w:rsidRDefault="00DA68A0" w:rsidP="004D7AA0">
      <w:pPr>
        <w:pStyle w:val="Listeavsnitt"/>
        <w:numPr>
          <w:ilvl w:val="0"/>
          <w:numId w:val="50"/>
        </w:numPr>
        <w:autoSpaceDE w:val="0"/>
        <w:autoSpaceDN w:val="0"/>
        <w:adjustRightInd w:val="0"/>
        <w:rPr>
          <w:rFonts w:cs="Arial"/>
          <w:iCs/>
          <w:szCs w:val="22"/>
        </w:rPr>
      </w:pPr>
      <w:r w:rsidRPr="0014748D">
        <w:rPr>
          <w:rFonts w:cs="Arial"/>
          <w:iCs/>
          <w:szCs w:val="22"/>
        </w:rPr>
        <w:t xml:space="preserve">Trasélengde VA: </w:t>
      </w:r>
      <w:r w:rsidR="0014748D" w:rsidRPr="0014748D">
        <w:rPr>
          <w:rFonts w:cs="Arial"/>
          <w:iCs/>
          <w:szCs w:val="22"/>
        </w:rPr>
        <w:t xml:space="preserve">ca. </w:t>
      </w:r>
      <w:r w:rsidR="007230C1">
        <w:rPr>
          <w:rFonts w:cs="Arial"/>
          <w:iCs/>
          <w:szCs w:val="22"/>
        </w:rPr>
        <w:t>180</w:t>
      </w:r>
      <w:r w:rsidRPr="0014748D">
        <w:rPr>
          <w:rFonts w:cs="Arial"/>
          <w:iCs/>
          <w:szCs w:val="22"/>
        </w:rPr>
        <w:t xml:space="preserve"> m</w:t>
      </w:r>
      <w:r w:rsidR="007230C1">
        <w:rPr>
          <w:rFonts w:cs="Arial"/>
          <w:iCs/>
          <w:szCs w:val="22"/>
        </w:rPr>
        <w:t xml:space="preserve"> samt ut av kryss</w:t>
      </w:r>
    </w:p>
    <w:p w14:paraId="40A72DF6" w14:textId="38C8B3AD" w:rsidR="00DA68A0" w:rsidRPr="0014748D" w:rsidRDefault="00DA68A0" w:rsidP="004D7AA0">
      <w:pPr>
        <w:pStyle w:val="Listeavsnitt"/>
        <w:numPr>
          <w:ilvl w:val="0"/>
          <w:numId w:val="50"/>
        </w:numPr>
        <w:autoSpaceDE w:val="0"/>
        <w:autoSpaceDN w:val="0"/>
        <w:adjustRightInd w:val="0"/>
        <w:rPr>
          <w:rFonts w:cs="Arial"/>
          <w:iCs/>
          <w:szCs w:val="22"/>
        </w:rPr>
      </w:pPr>
      <w:proofErr w:type="spellStart"/>
      <w:r w:rsidRPr="0014748D">
        <w:rPr>
          <w:rFonts w:cs="Arial"/>
          <w:iCs/>
          <w:szCs w:val="22"/>
        </w:rPr>
        <w:t>Kum</w:t>
      </w:r>
      <w:r w:rsidR="007230C1">
        <w:rPr>
          <w:rFonts w:cs="Arial"/>
          <w:iCs/>
          <w:szCs w:val="22"/>
        </w:rPr>
        <w:t>grupper</w:t>
      </w:r>
      <w:proofErr w:type="spellEnd"/>
      <w:r w:rsidRPr="0014748D">
        <w:rPr>
          <w:rFonts w:cs="Arial"/>
          <w:iCs/>
          <w:szCs w:val="22"/>
        </w:rPr>
        <w:t xml:space="preserve">: </w:t>
      </w:r>
      <w:r w:rsidR="007230C1">
        <w:rPr>
          <w:rFonts w:cs="Arial"/>
          <w:iCs/>
          <w:szCs w:val="22"/>
        </w:rPr>
        <w:t>3</w:t>
      </w:r>
      <w:r w:rsidRPr="0014748D">
        <w:rPr>
          <w:rFonts w:cs="Arial"/>
          <w:iCs/>
          <w:szCs w:val="22"/>
        </w:rPr>
        <w:t xml:space="preserve"> stk.</w:t>
      </w:r>
    </w:p>
    <w:p w14:paraId="063A832F" w14:textId="3DD679E5" w:rsidR="007230C1" w:rsidRPr="0014748D" w:rsidRDefault="007230C1" w:rsidP="004D7AA0">
      <w:pPr>
        <w:pStyle w:val="Listeavsnitt"/>
        <w:numPr>
          <w:ilvl w:val="0"/>
          <w:numId w:val="50"/>
        </w:numPr>
        <w:autoSpaceDE w:val="0"/>
        <w:autoSpaceDN w:val="0"/>
        <w:adjustRightInd w:val="0"/>
        <w:rPr>
          <w:rFonts w:cs="Arial"/>
          <w:iCs/>
          <w:szCs w:val="22"/>
        </w:rPr>
      </w:pPr>
      <w:proofErr w:type="gramStart"/>
      <w:r>
        <w:rPr>
          <w:rFonts w:cs="Arial"/>
          <w:iCs/>
          <w:szCs w:val="22"/>
        </w:rPr>
        <w:t>Infiltrasjonssluk :</w:t>
      </w:r>
      <w:proofErr w:type="gramEnd"/>
      <w:r>
        <w:rPr>
          <w:rFonts w:cs="Arial"/>
          <w:iCs/>
          <w:szCs w:val="22"/>
        </w:rPr>
        <w:t xml:space="preserve"> 5 </w:t>
      </w:r>
      <w:proofErr w:type="spellStart"/>
      <w:r>
        <w:rPr>
          <w:rFonts w:cs="Arial"/>
          <w:iCs/>
          <w:szCs w:val="22"/>
        </w:rPr>
        <w:t>stk</w:t>
      </w:r>
      <w:proofErr w:type="spellEnd"/>
    </w:p>
    <w:p w14:paraId="689AFEF8" w14:textId="3D6DC7E8" w:rsidR="00DA68A0" w:rsidRPr="0014748D" w:rsidRDefault="007230C1" w:rsidP="004D7AA0">
      <w:pPr>
        <w:pStyle w:val="Listeavsnitt"/>
        <w:numPr>
          <w:ilvl w:val="0"/>
          <w:numId w:val="50"/>
        </w:numPr>
        <w:autoSpaceDE w:val="0"/>
        <w:autoSpaceDN w:val="0"/>
        <w:adjustRightInd w:val="0"/>
        <w:rPr>
          <w:rFonts w:cs="Arial"/>
          <w:iCs/>
          <w:szCs w:val="22"/>
        </w:rPr>
      </w:pPr>
      <w:proofErr w:type="spellStart"/>
      <w:r>
        <w:rPr>
          <w:rFonts w:cs="Arial"/>
          <w:iCs/>
          <w:szCs w:val="22"/>
        </w:rPr>
        <w:t>Spunting</w:t>
      </w:r>
      <w:proofErr w:type="spellEnd"/>
      <w:r w:rsidR="00DA68A0" w:rsidRPr="0014748D">
        <w:rPr>
          <w:rFonts w:cs="Arial"/>
          <w:iCs/>
          <w:szCs w:val="22"/>
        </w:rPr>
        <w:t xml:space="preserve">: 1 </w:t>
      </w:r>
      <w:proofErr w:type="spellStart"/>
      <w:r w:rsidR="00DA68A0" w:rsidRPr="0014748D">
        <w:rPr>
          <w:rFonts w:cs="Arial"/>
          <w:iCs/>
          <w:szCs w:val="22"/>
        </w:rPr>
        <w:t>stk</w:t>
      </w:r>
      <w:proofErr w:type="spellEnd"/>
      <w:r>
        <w:rPr>
          <w:rFonts w:cs="Arial"/>
          <w:iCs/>
          <w:szCs w:val="22"/>
        </w:rPr>
        <w:t xml:space="preserve"> </w:t>
      </w:r>
      <w:proofErr w:type="spellStart"/>
      <w:r>
        <w:rPr>
          <w:rFonts w:cs="Arial"/>
          <w:iCs/>
          <w:szCs w:val="22"/>
        </w:rPr>
        <w:t>kumgrop</w:t>
      </w:r>
      <w:proofErr w:type="spellEnd"/>
      <w:r w:rsidR="00DA68A0" w:rsidRPr="0014748D">
        <w:rPr>
          <w:rFonts w:cs="Arial"/>
          <w:iCs/>
          <w:szCs w:val="22"/>
        </w:rPr>
        <w:t>.</w:t>
      </w:r>
    </w:p>
    <w:p w14:paraId="7FD344A2" w14:textId="49AD05C1" w:rsidR="00DA68A0" w:rsidRDefault="00DA68A0" w:rsidP="004D7AA0">
      <w:pPr>
        <w:pStyle w:val="Listeavsnitt"/>
        <w:numPr>
          <w:ilvl w:val="0"/>
          <w:numId w:val="50"/>
        </w:numPr>
        <w:autoSpaceDE w:val="0"/>
        <w:autoSpaceDN w:val="0"/>
        <w:adjustRightInd w:val="0"/>
        <w:rPr>
          <w:rFonts w:cs="Arial"/>
          <w:iCs/>
          <w:szCs w:val="22"/>
        </w:rPr>
      </w:pPr>
      <w:r w:rsidRPr="0014748D">
        <w:rPr>
          <w:rFonts w:cs="Arial"/>
          <w:iCs/>
          <w:szCs w:val="22"/>
        </w:rPr>
        <w:t>Reetablering vei/</w:t>
      </w:r>
      <w:r w:rsidR="00621D8E">
        <w:rPr>
          <w:rFonts w:cs="Arial"/>
          <w:iCs/>
          <w:szCs w:val="22"/>
        </w:rPr>
        <w:t xml:space="preserve"> og oppbygging av </w:t>
      </w:r>
      <w:r w:rsidRPr="0014748D">
        <w:rPr>
          <w:rFonts w:cs="Arial"/>
          <w:iCs/>
          <w:szCs w:val="22"/>
        </w:rPr>
        <w:t xml:space="preserve">fortau: innenfor arbeidsområdet (m² </w:t>
      </w:r>
      <w:proofErr w:type="gramStart"/>
      <w:r w:rsidRPr="0014748D">
        <w:rPr>
          <w:rFonts w:cs="Arial"/>
          <w:iCs/>
          <w:szCs w:val="22"/>
        </w:rPr>
        <w:t>fremgår</w:t>
      </w:r>
      <w:proofErr w:type="gramEnd"/>
      <w:r w:rsidRPr="0014748D">
        <w:rPr>
          <w:rFonts w:cs="Arial"/>
          <w:iCs/>
          <w:szCs w:val="22"/>
        </w:rPr>
        <w:t xml:space="preserve"> av mengdeliste)</w:t>
      </w:r>
    </w:p>
    <w:p w14:paraId="446CE26F" w14:textId="08A5A922" w:rsidR="000F7B6D" w:rsidRDefault="000F7B6D" w:rsidP="004D7AA0">
      <w:pPr>
        <w:pStyle w:val="Listeavsnitt"/>
        <w:numPr>
          <w:ilvl w:val="0"/>
          <w:numId w:val="50"/>
        </w:numPr>
        <w:autoSpaceDE w:val="0"/>
        <w:autoSpaceDN w:val="0"/>
        <w:adjustRightInd w:val="0"/>
        <w:rPr>
          <w:rFonts w:cs="Arial"/>
          <w:iCs/>
          <w:szCs w:val="22"/>
        </w:rPr>
      </w:pPr>
      <w:r>
        <w:rPr>
          <w:rFonts w:cs="Arial"/>
          <w:iCs/>
          <w:szCs w:val="22"/>
        </w:rPr>
        <w:t xml:space="preserve">Nye veilysmaster: 2 </w:t>
      </w:r>
      <w:proofErr w:type="spellStart"/>
      <w:r>
        <w:rPr>
          <w:rFonts w:cs="Arial"/>
          <w:iCs/>
          <w:szCs w:val="22"/>
        </w:rPr>
        <w:t>stk</w:t>
      </w:r>
      <w:proofErr w:type="spellEnd"/>
    </w:p>
    <w:p w14:paraId="54567585" w14:textId="36C86D07" w:rsidR="000F7B6D" w:rsidRDefault="000F7B6D" w:rsidP="004D7AA0">
      <w:pPr>
        <w:pStyle w:val="Listeavsnitt"/>
        <w:numPr>
          <w:ilvl w:val="0"/>
          <w:numId w:val="50"/>
        </w:numPr>
        <w:autoSpaceDE w:val="0"/>
        <w:autoSpaceDN w:val="0"/>
        <w:adjustRightInd w:val="0"/>
        <w:rPr>
          <w:rFonts w:cs="Arial"/>
          <w:iCs/>
          <w:szCs w:val="22"/>
        </w:rPr>
      </w:pPr>
      <w:r>
        <w:rPr>
          <w:rFonts w:cs="Arial"/>
          <w:iCs/>
          <w:szCs w:val="22"/>
        </w:rPr>
        <w:t>Eksisterende veilysmaster (flyttes): 5 til 6 master flyttes</w:t>
      </w:r>
    </w:p>
    <w:p w14:paraId="69ED27B8" w14:textId="1DC2C6EF" w:rsidR="000F7B6D" w:rsidRDefault="000F7B6D" w:rsidP="004D7AA0">
      <w:pPr>
        <w:pStyle w:val="Listeavsnitt"/>
        <w:numPr>
          <w:ilvl w:val="0"/>
          <w:numId w:val="50"/>
        </w:numPr>
        <w:autoSpaceDE w:val="0"/>
        <w:autoSpaceDN w:val="0"/>
        <w:adjustRightInd w:val="0"/>
        <w:rPr>
          <w:rFonts w:cs="Arial"/>
          <w:iCs/>
          <w:szCs w:val="22"/>
        </w:rPr>
      </w:pPr>
      <w:r>
        <w:rPr>
          <w:rFonts w:cs="Arial"/>
          <w:iCs/>
          <w:szCs w:val="22"/>
        </w:rPr>
        <w:t>Kabelanlegg: Ca. 20m</w:t>
      </w:r>
    </w:p>
    <w:p w14:paraId="4B7A3545" w14:textId="1570261F" w:rsidR="000F7B6D" w:rsidRDefault="000F7B6D" w:rsidP="004D7AA0">
      <w:pPr>
        <w:pStyle w:val="Listeavsnitt"/>
        <w:numPr>
          <w:ilvl w:val="0"/>
          <w:numId w:val="50"/>
        </w:numPr>
        <w:autoSpaceDE w:val="0"/>
        <w:autoSpaceDN w:val="0"/>
        <w:adjustRightInd w:val="0"/>
        <w:rPr>
          <w:rFonts w:cs="Arial"/>
          <w:iCs/>
          <w:szCs w:val="22"/>
        </w:rPr>
      </w:pPr>
      <w:r>
        <w:rPr>
          <w:rFonts w:cs="Arial"/>
          <w:iCs/>
          <w:szCs w:val="22"/>
        </w:rPr>
        <w:t>Tilkobling eksisterende kabelanlegg: 2 stk.</w:t>
      </w:r>
    </w:p>
    <w:p w14:paraId="7CE3C349" w14:textId="77777777" w:rsidR="00621D8E" w:rsidRPr="0014748D" w:rsidRDefault="00621D8E" w:rsidP="00621D8E">
      <w:pPr>
        <w:pStyle w:val="Listeavsnitt"/>
        <w:autoSpaceDE w:val="0"/>
        <w:autoSpaceDN w:val="0"/>
        <w:adjustRightInd w:val="0"/>
        <w:rPr>
          <w:rFonts w:cs="Arial"/>
          <w:iCs/>
          <w:szCs w:val="22"/>
        </w:rPr>
      </w:pPr>
    </w:p>
    <w:p w14:paraId="141258D7" w14:textId="77777777" w:rsidR="00DA68A0" w:rsidRDefault="00DA68A0" w:rsidP="00DA68A0">
      <w:r>
        <w:t>Tiltaksklasser og godkjenningsområder</w:t>
      </w:r>
    </w:p>
    <w:p w14:paraId="15AADF2B" w14:textId="155ABB26" w:rsidR="0088456C" w:rsidRDefault="0088456C" w:rsidP="00947CD1">
      <w:r>
        <w:t>Entreprenør må ha nødvendig godkjenninger for</w:t>
      </w:r>
    </w:p>
    <w:p w14:paraId="57402360" w14:textId="4A408FAB" w:rsidR="0088456C" w:rsidRDefault="00947CD1" w:rsidP="003F2006">
      <w:pPr>
        <w:pStyle w:val="Listeavsnitt"/>
        <w:numPr>
          <w:ilvl w:val="0"/>
          <w:numId w:val="47"/>
        </w:numPr>
      </w:pPr>
      <w:r>
        <w:t>Vann og avløp: Tiltaksklasse 2</w:t>
      </w:r>
    </w:p>
    <w:p w14:paraId="552E4D7F" w14:textId="1FC3A6E6" w:rsidR="00947CD1" w:rsidRDefault="00947CD1" w:rsidP="003F2006">
      <w:pPr>
        <w:pStyle w:val="Listeavsnitt"/>
        <w:numPr>
          <w:ilvl w:val="0"/>
          <w:numId w:val="47"/>
        </w:numPr>
      </w:pPr>
      <w:r>
        <w:t>Vei: Tiltaksklasse 2</w:t>
      </w:r>
    </w:p>
    <w:p w14:paraId="4E01CE88" w14:textId="2997BDB0" w:rsidR="00947CD1" w:rsidRDefault="00947CD1" w:rsidP="003F2006">
      <w:pPr>
        <w:pStyle w:val="Listeavsnitt"/>
        <w:numPr>
          <w:ilvl w:val="0"/>
          <w:numId w:val="47"/>
        </w:numPr>
      </w:pPr>
      <w:r>
        <w:t>Geoteknikk: Tiltaksklasse 2</w:t>
      </w:r>
    </w:p>
    <w:p w14:paraId="724099FF" w14:textId="3E9CF035" w:rsidR="00947CD1" w:rsidRDefault="00947CD1" w:rsidP="00947CD1">
      <w:pPr>
        <w:pStyle w:val="Listeavsnitt"/>
      </w:pPr>
    </w:p>
    <w:p w14:paraId="356381D4" w14:textId="77777777" w:rsidR="0088456C" w:rsidRDefault="0088456C" w:rsidP="0088456C"/>
    <w:p w14:paraId="729087CC" w14:textId="2E165C90" w:rsidR="00407BD4" w:rsidRDefault="00CC6160" w:rsidP="00694BFC">
      <w:pPr>
        <w:pStyle w:val="Overskrift3"/>
      </w:pPr>
      <w:bookmarkStart w:id="3" w:name="_Toc170993960"/>
      <w:r>
        <w:tab/>
      </w:r>
      <w:bookmarkStart w:id="4" w:name="_Toc199517551"/>
      <w:r w:rsidR="00407BD4">
        <w:t>Minimumskrav</w:t>
      </w:r>
      <w:bookmarkEnd w:id="3"/>
      <w:bookmarkEnd w:id="4"/>
      <w:r w:rsidR="00407BD4">
        <w:t xml:space="preserve"> </w:t>
      </w:r>
    </w:p>
    <w:p w14:paraId="793EAF2E" w14:textId="77777777" w:rsidR="00DA68A0" w:rsidRPr="00303637" w:rsidRDefault="00DA68A0" w:rsidP="00DA68A0">
      <w:pPr>
        <w:spacing w:line="259" w:lineRule="auto"/>
        <w:rPr>
          <w:b/>
          <w:bCs/>
          <w:color w:val="000000" w:themeColor="text1"/>
        </w:rPr>
      </w:pPr>
      <w:r w:rsidRPr="00303637">
        <w:rPr>
          <w:b/>
          <w:bCs/>
          <w:color w:val="000000" w:themeColor="text1"/>
        </w:rPr>
        <w:t>1) Kjøretøy og maskiner – utslippskrav og alder</w:t>
      </w:r>
    </w:p>
    <w:p w14:paraId="74D36CBF" w14:textId="62070AA5" w:rsidR="00DA68A0" w:rsidRPr="00303637" w:rsidRDefault="00DA68A0" w:rsidP="00DA68A0">
      <w:pPr>
        <w:spacing w:line="259" w:lineRule="auto"/>
        <w:rPr>
          <w:color w:val="000000" w:themeColor="text1"/>
        </w:rPr>
      </w:pPr>
      <w:r w:rsidRPr="00303637">
        <w:rPr>
          <w:color w:val="000000" w:themeColor="text1"/>
        </w:rPr>
        <w:t xml:space="preserve">Lastebiler &gt; 3,5 tonn som brukes til transport til/fra og på anleggsområdet skal oppfylle </w:t>
      </w:r>
      <w:proofErr w:type="gramStart"/>
      <w:r w:rsidRPr="00303637">
        <w:rPr>
          <w:color w:val="000000" w:themeColor="text1"/>
        </w:rPr>
        <w:t>Euro</w:t>
      </w:r>
      <w:proofErr w:type="gramEnd"/>
      <w:r w:rsidRPr="00303637">
        <w:rPr>
          <w:color w:val="000000" w:themeColor="text1"/>
        </w:rPr>
        <w:t> </w:t>
      </w:r>
      <w:r w:rsidR="0014748D" w:rsidRPr="00303637">
        <w:rPr>
          <w:color w:val="000000" w:themeColor="text1"/>
        </w:rPr>
        <w:t>6</w:t>
      </w:r>
      <w:r w:rsidRPr="00303637">
        <w:rPr>
          <w:color w:val="000000" w:themeColor="text1"/>
        </w:rPr>
        <w:t xml:space="preserve"> (gjelder tunge kjøretøy). </w:t>
      </w:r>
    </w:p>
    <w:p w14:paraId="6DFFD119" w14:textId="77777777" w:rsidR="00DA68A0" w:rsidRPr="00303637" w:rsidRDefault="00DA68A0" w:rsidP="00DA68A0">
      <w:pPr>
        <w:spacing w:line="259" w:lineRule="auto"/>
        <w:rPr>
          <w:color w:val="000000" w:themeColor="text1"/>
        </w:rPr>
      </w:pPr>
      <w:r w:rsidRPr="00303637">
        <w:rPr>
          <w:color w:val="000000" w:themeColor="text1"/>
        </w:rPr>
        <w:t xml:space="preserve">Varebiler ≤ 3,5 tonn (hvis brukt) skal oppfylle </w:t>
      </w:r>
      <w:proofErr w:type="gramStart"/>
      <w:r w:rsidRPr="00303637">
        <w:rPr>
          <w:color w:val="000000" w:themeColor="text1"/>
        </w:rPr>
        <w:t>Euro</w:t>
      </w:r>
      <w:proofErr w:type="gramEnd"/>
      <w:r w:rsidRPr="00303637">
        <w:rPr>
          <w:color w:val="000000" w:themeColor="text1"/>
        </w:rPr>
        <w:t xml:space="preserve"> 6 (nyeste relevante undertrinn, f.eks. 6d). </w:t>
      </w:r>
    </w:p>
    <w:p w14:paraId="0A0593B6" w14:textId="77777777" w:rsidR="00DA68A0" w:rsidRPr="00303637" w:rsidRDefault="00DA68A0" w:rsidP="00DA68A0">
      <w:pPr>
        <w:spacing w:line="259" w:lineRule="auto"/>
        <w:rPr>
          <w:color w:val="000000" w:themeColor="text1"/>
        </w:rPr>
      </w:pPr>
      <w:r w:rsidRPr="00303637">
        <w:rPr>
          <w:color w:val="000000" w:themeColor="text1"/>
        </w:rPr>
        <w:t>Anleggsmaskiner/NRMM (gravemaskiner, hjullastere, aggregater m.m.) skal ha motorer som oppfyller Stage V. [eur-lex.europa.eu], [aecc.eu]</w:t>
      </w:r>
    </w:p>
    <w:p w14:paraId="130068B0" w14:textId="77777777" w:rsidR="00DA68A0" w:rsidRPr="00303637" w:rsidRDefault="00DA68A0" w:rsidP="00DA68A0">
      <w:pPr>
        <w:spacing w:line="259" w:lineRule="auto"/>
        <w:rPr>
          <w:color w:val="000000" w:themeColor="text1"/>
        </w:rPr>
      </w:pPr>
      <w:r w:rsidRPr="00303637">
        <w:rPr>
          <w:color w:val="000000" w:themeColor="text1"/>
        </w:rPr>
        <w:t>Ved fornyelse/innleie av nevnte kjøretøy/maskiner i kontraktsperioden, skal enhetene ikke være eldre enn 3 år på leveringstidspunktet.</w:t>
      </w:r>
    </w:p>
    <w:p w14:paraId="178D4869" w14:textId="77777777" w:rsidR="00DA68A0" w:rsidRPr="00303637" w:rsidRDefault="00DA68A0" w:rsidP="00DA68A0">
      <w:pPr>
        <w:spacing w:line="259" w:lineRule="auto"/>
        <w:rPr>
          <w:b/>
          <w:bCs/>
          <w:color w:val="000000" w:themeColor="text1"/>
        </w:rPr>
      </w:pPr>
      <w:r w:rsidRPr="00303637">
        <w:rPr>
          <w:b/>
          <w:bCs/>
          <w:color w:val="000000" w:themeColor="text1"/>
        </w:rPr>
        <w:t>2) Drivstoff og utslippsfri drift</w:t>
      </w:r>
    </w:p>
    <w:p w14:paraId="761EC4C1" w14:textId="77777777" w:rsidR="00F93D90" w:rsidRPr="00303637" w:rsidRDefault="00B504C8" w:rsidP="00F93D90">
      <w:pPr>
        <w:spacing w:after="9"/>
        <w:rPr>
          <w:color w:val="000000" w:themeColor="text1"/>
        </w:rPr>
      </w:pPr>
      <w:r w:rsidRPr="1328068A">
        <w:rPr>
          <w:color w:val="000000" w:themeColor="text1"/>
          <w:u w:val="single"/>
        </w:rPr>
        <w:t>Alle</w:t>
      </w:r>
      <w:r w:rsidR="00407BD4" w:rsidRPr="1328068A">
        <w:rPr>
          <w:color w:val="000000" w:themeColor="text1"/>
          <w:u w:val="single"/>
        </w:rPr>
        <w:t xml:space="preserve"> forbrenningsmotorer skal </w:t>
      </w:r>
      <w:r w:rsidRPr="1328068A">
        <w:rPr>
          <w:color w:val="000000" w:themeColor="text1"/>
          <w:u w:val="single"/>
        </w:rPr>
        <w:t>som min</w:t>
      </w:r>
      <w:r w:rsidR="007D02D4" w:rsidRPr="1328068A">
        <w:rPr>
          <w:color w:val="000000" w:themeColor="text1"/>
          <w:u w:val="single"/>
        </w:rPr>
        <w:t>i</w:t>
      </w:r>
      <w:r w:rsidRPr="1328068A">
        <w:rPr>
          <w:color w:val="000000" w:themeColor="text1"/>
          <w:u w:val="single"/>
        </w:rPr>
        <w:t xml:space="preserve">mum </w:t>
      </w:r>
      <w:r w:rsidR="00407BD4" w:rsidRPr="1328068A">
        <w:rPr>
          <w:color w:val="000000" w:themeColor="text1"/>
          <w:u w:val="single"/>
        </w:rPr>
        <w:t>benytte</w:t>
      </w:r>
      <w:r w:rsidR="00407BD4" w:rsidRPr="00303637">
        <w:rPr>
          <w:color w:val="000000" w:themeColor="text1"/>
        </w:rPr>
        <w:t xml:space="preserve"> </w:t>
      </w:r>
      <w:r w:rsidR="00407BD4" w:rsidRPr="1328068A">
        <w:rPr>
          <w:color w:val="000000" w:themeColor="text1"/>
          <w:u w:val="single"/>
        </w:rPr>
        <w:t xml:space="preserve">fossilfritt drivstoff </w:t>
      </w:r>
      <w:r w:rsidR="00407BD4" w:rsidRPr="00303637">
        <w:rPr>
          <w:color w:val="000000" w:themeColor="text1"/>
        </w:rPr>
        <w:t>(bioetanol, biodiesel (HVO100) eller biogass).</w:t>
      </w:r>
      <w:r w:rsidRPr="00303637">
        <w:rPr>
          <w:color w:val="000000" w:themeColor="text1"/>
        </w:rPr>
        <w:t xml:space="preserve"> Det oppfordres til størst mulig grad av utslippsfri </w:t>
      </w:r>
      <w:r w:rsidR="007D02D4" w:rsidRPr="00303637">
        <w:rPr>
          <w:color w:val="000000" w:themeColor="text1"/>
        </w:rPr>
        <w:t xml:space="preserve">og biogass </w:t>
      </w:r>
      <w:r w:rsidRPr="00303637">
        <w:rPr>
          <w:color w:val="000000" w:themeColor="text1"/>
        </w:rPr>
        <w:t>anleggsdrift.</w:t>
      </w:r>
      <w:r w:rsidR="00407BD4" w:rsidRPr="00303637">
        <w:rPr>
          <w:color w:val="000000" w:themeColor="text1"/>
        </w:rPr>
        <w:t xml:space="preserve"> Se vedlegg &lt;B&gt; for nærmere beskrivelse av hva Tønsberg kommune definerer som fossilfritt</w:t>
      </w:r>
      <w:r w:rsidRPr="00303637">
        <w:rPr>
          <w:color w:val="000000" w:themeColor="text1"/>
        </w:rPr>
        <w:t xml:space="preserve"> og utslippsfritt</w:t>
      </w:r>
      <w:r w:rsidR="00407BD4" w:rsidRPr="00303637">
        <w:rPr>
          <w:color w:val="000000" w:themeColor="text1"/>
        </w:rPr>
        <w:t>.</w:t>
      </w:r>
    </w:p>
    <w:p w14:paraId="441D4A0A" w14:textId="77777777" w:rsidR="00DA68A0" w:rsidRDefault="00DA68A0" w:rsidP="004D7AA0">
      <w:pPr>
        <w:spacing w:line="259" w:lineRule="auto"/>
        <w:rPr>
          <w:color w:val="000000" w:themeColor="text1"/>
        </w:rPr>
      </w:pPr>
      <w:r w:rsidRPr="00303637">
        <w:rPr>
          <w:color w:val="000000" w:themeColor="text1"/>
        </w:rPr>
        <w:t>Entreprenøren skal dokumentere bruken av fossilfritt drivstoff (produktspesifikasjon og leveringsbilag med volum/dato) månedlig.</w:t>
      </w:r>
    </w:p>
    <w:p w14:paraId="1C5FC790" w14:textId="7DE1282E" w:rsidR="00947CD1" w:rsidRPr="00947CD1" w:rsidRDefault="00947CD1" w:rsidP="00947CD1">
      <w:pPr>
        <w:spacing w:after="9"/>
      </w:pPr>
      <w:r w:rsidRPr="00947CD1">
        <w:lastRenderedPageBreak/>
        <w:t>Halvparten av maskintimene på anlegget skal være utslippsfritt. Entreprenør må dokumentere antall dager utslippsfrie maskiner er i bruk for å sikre at andelen overstiger 50 % av den totale bruken.</w:t>
      </w:r>
    </w:p>
    <w:p w14:paraId="51D96761" w14:textId="77777777" w:rsidR="00947CD1" w:rsidRPr="00303637" w:rsidRDefault="00947CD1" w:rsidP="004D7AA0">
      <w:pPr>
        <w:spacing w:line="259" w:lineRule="auto"/>
        <w:rPr>
          <w:color w:val="000000" w:themeColor="text1"/>
        </w:rPr>
      </w:pPr>
    </w:p>
    <w:p w14:paraId="32AE3C13" w14:textId="77777777" w:rsidR="00DA68A0" w:rsidRPr="00303637" w:rsidRDefault="00DA68A0" w:rsidP="00DA68A0">
      <w:pPr>
        <w:spacing w:line="259" w:lineRule="auto"/>
        <w:rPr>
          <w:b/>
          <w:bCs/>
          <w:color w:val="000000" w:themeColor="text1"/>
        </w:rPr>
      </w:pPr>
      <w:r w:rsidRPr="00303637">
        <w:rPr>
          <w:b/>
          <w:bCs/>
          <w:color w:val="000000" w:themeColor="text1"/>
        </w:rPr>
        <w:t>3) Dokumentasjon og kontroll</w:t>
      </w:r>
    </w:p>
    <w:p w14:paraId="61436198" w14:textId="77777777" w:rsidR="00DA68A0" w:rsidRPr="00303637" w:rsidRDefault="00DA68A0" w:rsidP="004D7AA0">
      <w:pPr>
        <w:spacing w:line="259" w:lineRule="auto"/>
        <w:rPr>
          <w:color w:val="000000" w:themeColor="text1"/>
        </w:rPr>
      </w:pPr>
      <w:r w:rsidRPr="00303637">
        <w:rPr>
          <w:color w:val="000000" w:themeColor="text1"/>
        </w:rPr>
        <w:t>Før oppstart: Entreprenøren oversender maskin</w:t>
      </w:r>
      <w:r w:rsidRPr="00303637">
        <w:rPr>
          <w:rFonts w:ascii="Cambria Math" w:hAnsi="Cambria Math" w:cs="Cambria Math"/>
          <w:color w:val="000000" w:themeColor="text1"/>
        </w:rPr>
        <w:t>‑</w:t>
      </w:r>
      <w:r w:rsidRPr="00303637">
        <w:rPr>
          <w:color w:val="000000" w:themeColor="text1"/>
        </w:rPr>
        <w:t xml:space="preserve"> og kj</w:t>
      </w:r>
      <w:r w:rsidRPr="00303637">
        <w:rPr>
          <w:rFonts w:cs="Calibri"/>
          <w:color w:val="000000" w:themeColor="text1"/>
        </w:rPr>
        <w:t>ø</w:t>
      </w:r>
      <w:r w:rsidRPr="00303637">
        <w:rPr>
          <w:color w:val="000000" w:themeColor="text1"/>
        </w:rPr>
        <w:t>ret</w:t>
      </w:r>
      <w:r w:rsidRPr="00303637">
        <w:rPr>
          <w:rFonts w:cs="Calibri"/>
          <w:color w:val="000000" w:themeColor="text1"/>
        </w:rPr>
        <w:t>ø</w:t>
      </w:r>
      <w:r w:rsidRPr="00303637">
        <w:rPr>
          <w:color w:val="000000" w:themeColor="text1"/>
        </w:rPr>
        <w:t>yliste (type, modell</w:t>
      </w:r>
      <w:r w:rsidRPr="00303637">
        <w:rPr>
          <w:rFonts w:cs="Calibri"/>
          <w:color w:val="000000" w:themeColor="text1"/>
        </w:rPr>
        <w:t>å</w:t>
      </w:r>
      <w:r w:rsidRPr="00303637">
        <w:rPr>
          <w:color w:val="000000" w:themeColor="text1"/>
        </w:rPr>
        <w:t xml:space="preserve">r, utslippsstandard, </w:t>
      </w:r>
      <w:proofErr w:type="spellStart"/>
      <w:r w:rsidRPr="00303637">
        <w:rPr>
          <w:color w:val="000000" w:themeColor="text1"/>
        </w:rPr>
        <w:t>serienr</w:t>
      </w:r>
      <w:proofErr w:type="spellEnd"/>
      <w:r w:rsidRPr="00303637">
        <w:rPr>
          <w:color w:val="000000" w:themeColor="text1"/>
        </w:rPr>
        <w:t xml:space="preserve">./reg.nr.) samt kopi av </w:t>
      </w:r>
      <w:proofErr w:type="spellStart"/>
      <w:r w:rsidRPr="00303637">
        <w:rPr>
          <w:color w:val="000000" w:themeColor="text1"/>
        </w:rPr>
        <w:t>CoC</w:t>
      </w:r>
      <w:proofErr w:type="spellEnd"/>
      <w:r w:rsidRPr="00303637">
        <w:rPr>
          <w:color w:val="000000" w:themeColor="text1"/>
        </w:rPr>
        <w:t>/typegodkjenning for Euro</w:t>
      </w:r>
      <w:r w:rsidRPr="00303637">
        <w:rPr>
          <w:rFonts w:cs="Calibri"/>
          <w:color w:val="000000" w:themeColor="text1"/>
        </w:rPr>
        <w:t> </w:t>
      </w:r>
      <w:r w:rsidRPr="00303637">
        <w:rPr>
          <w:color w:val="000000" w:themeColor="text1"/>
        </w:rPr>
        <w:t>VI/Stage</w:t>
      </w:r>
      <w:r w:rsidRPr="00303637">
        <w:rPr>
          <w:rFonts w:cs="Calibri"/>
          <w:color w:val="000000" w:themeColor="text1"/>
        </w:rPr>
        <w:t> </w:t>
      </w:r>
      <w:r w:rsidRPr="00303637">
        <w:rPr>
          <w:color w:val="000000" w:themeColor="text1"/>
        </w:rPr>
        <w:t xml:space="preserve">V der relevant. </w:t>
      </w:r>
    </w:p>
    <w:p w14:paraId="7103E300" w14:textId="77777777" w:rsidR="00DA68A0" w:rsidRPr="00303637" w:rsidRDefault="00DA68A0" w:rsidP="004D7AA0">
      <w:pPr>
        <w:spacing w:line="259" w:lineRule="auto"/>
        <w:rPr>
          <w:color w:val="000000" w:themeColor="text1"/>
        </w:rPr>
      </w:pPr>
      <w:r w:rsidRPr="00303637">
        <w:rPr>
          <w:color w:val="000000" w:themeColor="text1"/>
        </w:rPr>
        <w:t>Under arbeid: Oppdragsgiver kan gjennomføre stikkprøver av utslippsstandard (visuell merking/typeplate/</w:t>
      </w:r>
      <w:proofErr w:type="spellStart"/>
      <w:r w:rsidRPr="00303637">
        <w:rPr>
          <w:color w:val="000000" w:themeColor="text1"/>
        </w:rPr>
        <w:t>CoC</w:t>
      </w:r>
      <w:proofErr w:type="spellEnd"/>
      <w:r w:rsidRPr="00303637">
        <w:rPr>
          <w:color w:val="000000" w:themeColor="text1"/>
        </w:rPr>
        <w:t>) og drivstoffbruk (leverandørbilag).</w:t>
      </w:r>
    </w:p>
    <w:p w14:paraId="3D286E96" w14:textId="77777777" w:rsidR="00DA68A0" w:rsidRPr="00303637" w:rsidRDefault="00DA68A0" w:rsidP="004D7AA0">
      <w:pPr>
        <w:spacing w:line="259" w:lineRule="auto"/>
        <w:rPr>
          <w:color w:val="000000" w:themeColor="text1"/>
        </w:rPr>
      </w:pPr>
      <w:r w:rsidRPr="00303637">
        <w:rPr>
          <w:color w:val="000000" w:themeColor="text1"/>
        </w:rPr>
        <w:t>Brudd: Utstyr som ikke oppfyller kravene kan avvises fra anlegget inntil krav er oppfylt/</w:t>
      </w:r>
      <w:proofErr w:type="spellStart"/>
      <w:r w:rsidRPr="00303637">
        <w:rPr>
          <w:color w:val="000000" w:themeColor="text1"/>
        </w:rPr>
        <w:t>likverdig</w:t>
      </w:r>
      <w:proofErr w:type="spellEnd"/>
      <w:r w:rsidRPr="00303637">
        <w:rPr>
          <w:color w:val="000000" w:themeColor="text1"/>
        </w:rPr>
        <w:t xml:space="preserve"> enhet er satt inn.</w:t>
      </w:r>
    </w:p>
    <w:p w14:paraId="5327466F" w14:textId="3AF84D6F" w:rsidR="00DA68A0" w:rsidRPr="00303637" w:rsidRDefault="00DA68A0" w:rsidP="00DA68A0">
      <w:pPr>
        <w:spacing w:line="259" w:lineRule="auto"/>
        <w:rPr>
          <w:b/>
          <w:bCs/>
          <w:color w:val="000000" w:themeColor="text1"/>
        </w:rPr>
      </w:pPr>
      <w:r w:rsidRPr="00303637">
        <w:rPr>
          <w:b/>
          <w:bCs/>
          <w:color w:val="000000" w:themeColor="text1"/>
        </w:rPr>
        <w:t>4) Påslag på materiell og utstyr</w:t>
      </w:r>
    </w:p>
    <w:p w14:paraId="0BF9A367" w14:textId="381B88B5" w:rsidR="00DA68A0" w:rsidRPr="00303637" w:rsidRDefault="00407BD4" w:rsidP="004D7AA0">
      <w:pPr>
        <w:rPr>
          <w:color w:val="000000" w:themeColor="text1"/>
        </w:rPr>
      </w:pPr>
      <w:r w:rsidRPr="00303637">
        <w:rPr>
          <w:color w:val="000000" w:themeColor="text1"/>
        </w:rPr>
        <w:t>Påslag på materiell og utstyr skal ikke overstige 15%</w:t>
      </w:r>
    </w:p>
    <w:p w14:paraId="5966BB30" w14:textId="77777777" w:rsidR="00D77390" w:rsidRPr="00504304" w:rsidRDefault="00D77390" w:rsidP="00F93D90">
      <w:pPr>
        <w:rPr>
          <w:rFonts w:cs="Arial"/>
          <w:iCs/>
          <w:szCs w:val="22"/>
        </w:rPr>
      </w:pPr>
    </w:p>
    <w:p w14:paraId="08215762" w14:textId="1E8BE79C" w:rsidR="00FE0686" w:rsidRPr="00407BD4" w:rsidRDefault="00FE0686" w:rsidP="00904695">
      <w:pPr>
        <w:pStyle w:val="Overskrift2"/>
      </w:pPr>
      <w:bookmarkStart w:id="5" w:name="_Toc199517552"/>
      <w:r w:rsidRPr="00407BD4">
        <w:t>Organisasjon og entreprisemodell</w:t>
      </w:r>
      <w:bookmarkEnd w:id="5"/>
    </w:p>
    <w:p w14:paraId="02220CC4" w14:textId="128BD459" w:rsidR="00F809B5" w:rsidRDefault="00F809B5" w:rsidP="00FE0686">
      <w:r w:rsidRPr="00FF3EEF">
        <w:t xml:space="preserve">Arbeidet utføres som en </w:t>
      </w:r>
      <w:r w:rsidRPr="009A15F9">
        <w:t>generalentreprise</w:t>
      </w:r>
      <w:r w:rsidR="00FF3EEF">
        <w:t xml:space="preserve"> hvor generalentreprenøren er ansvarlig for koordinering av sine underentreprenører. </w:t>
      </w:r>
    </w:p>
    <w:p w14:paraId="72614B48" w14:textId="77777777" w:rsidR="00894667" w:rsidRPr="00F809B5" w:rsidRDefault="00894667" w:rsidP="00FE0686"/>
    <w:p w14:paraId="1578BB60" w14:textId="648392A5" w:rsidR="000A01DE" w:rsidRPr="00872130" w:rsidRDefault="006374AE" w:rsidP="000A01DE">
      <w:pPr>
        <w:autoSpaceDE w:val="0"/>
        <w:autoSpaceDN w:val="0"/>
        <w:adjustRightInd w:val="0"/>
        <w:rPr>
          <w:rFonts w:eastAsiaTheme="minorEastAsia" w:cs="Arial"/>
          <w:szCs w:val="22"/>
          <w:lang w:eastAsia="nb-NO"/>
        </w:rPr>
      </w:pPr>
      <w:r>
        <w:rPr>
          <w:rFonts w:eastAsiaTheme="minorEastAsia" w:cs="Arial"/>
          <w:szCs w:val="22"/>
          <w:u w:val="single"/>
          <w:lang w:eastAsia="nb-NO"/>
        </w:rPr>
        <w:t>Oppdragsgiver</w:t>
      </w:r>
      <w:r w:rsidR="00F93D90">
        <w:rPr>
          <w:rFonts w:eastAsiaTheme="minorEastAsia" w:cs="Arial"/>
          <w:szCs w:val="22"/>
          <w:u w:val="single"/>
          <w:lang w:eastAsia="nb-NO"/>
        </w:rPr>
        <w:br/>
      </w:r>
      <w:r w:rsidR="002D1745">
        <w:rPr>
          <w:rFonts w:eastAsiaTheme="minorEastAsia" w:cs="Arial"/>
          <w:szCs w:val="22"/>
          <w:lang w:eastAsia="nb-NO"/>
        </w:rPr>
        <w:t>Tønsberg kommune</w:t>
      </w:r>
      <w:r w:rsidR="000A01DE">
        <w:rPr>
          <w:rFonts w:eastAsiaTheme="minorEastAsia" w:cs="Arial"/>
          <w:szCs w:val="22"/>
          <w:lang w:eastAsia="nb-NO"/>
        </w:rPr>
        <w:t xml:space="preserve"> v/ Kommunalteknikk</w:t>
      </w:r>
    </w:p>
    <w:p w14:paraId="53B92100" w14:textId="77777777" w:rsidR="000A01DE" w:rsidRPr="00872130" w:rsidRDefault="000A01DE" w:rsidP="000A01DE">
      <w:pPr>
        <w:autoSpaceDE w:val="0"/>
        <w:autoSpaceDN w:val="0"/>
        <w:adjustRightInd w:val="0"/>
        <w:rPr>
          <w:rFonts w:eastAsiaTheme="minorEastAsia" w:cs="Arial"/>
          <w:szCs w:val="22"/>
          <w:lang w:eastAsia="nb-NO"/>
        </w:rPr>
      </w:pPr>
      <w:proofErr w:type="spellStart"/>
      <w:r>
        <w:rPr>
          <w:rFonts w:eastAsiaTheme="minorEastAsia" w:cs="Arial"/>
          <w:szCs w:val="22"/>
          <w:lang w:eastAsia="nb-NO"/>
        </w:rPr>
        <w:t>Adr</w:t>
      </w:r>
      <w:proofErr w:type="spellEnd"/>
      <w:r>
        <w:rPr>
          <w:rFonts w:eastAsiaTheme="minorEastAsia" w:cs="Arial"/>
          <w:szCs w:val="22"/>
          <w:lang w:eastAsia="nb-NO"/>
        </w:rPr>
        <w:t>: Postboks 2410, 3104 Tønsberg</w:t>
      </w:r>
    </w:p>
    <w:p w14:paraId="0033CFA6" w14:textId="77777777" w:rsidR="000A01DE" w:rsidRDefault="000A01DE" w:rsidP="000A01DE">
      <w:r w:rsidRPr="00872130">
        <w:rPr>
          <w:rFonts w:eastAsiaTheme="minorEastAsia" w:cs="Arial"/>
          <w:szCs w:val="22"/>
          <w:lang w:eastAsia="nb-NO"/>
        </w:rPr>
        <w:t xml:space="preserve">Tel.: </w:t>
      </w:r>
      <w:r>
        <w:rPr>
          <w:rFonts w:eastAsiaTheme="minorEastAsia" w:cs="Arial"/>
          <w:szCs w:val="22"/>
          <w:lang w:eastAsia="nb-NO"/>
        </w:rPr>
        <w:t>33 40 60 00</w:t>
      </w: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93"/>
        <w:gridCol w:w="7469"/>
      </w:tblGrid>
      <w:tr w:rsidR="0014748D" w:rsidRPr="0014748D" w14:paraId="7AEC5B9C" w14:textId="77777777" w:rsidTr="00C2101A">
        <w:tc>
          <w:tcPr>
            <w:tcW w:w="1593" w:type="dxa"/>
          </w:tcPr>
          <w:p w14:paraId="3A501519" w14:textId="2FB1A327" w:rsidR="00197130" w:rsidRPr="0014748D" w:rsidRDefault="00197130" w:rsidP="00C2101A">
            <w:r w:rsidRPr="0014748D">
              <w:t>Prosjektleder:</w:t>
            </w:r>
          </w:p>
        </w:tc>
        <w:tc>
          <w:tcPr>
            <w:tcW w:w="7469" w:type="dxa"/>
          </w:tcPr>
          <w:p w14:paraId="2D463F05" w14:textId="0D71A1A7" w:rsidR="00197130" w:rsidRPr="0014748D" w:rsidRDefault="00303637" w:rsidP="00C2101A">
            <w:r>
              <w:t>Jon Petter Hval</w:t>
            </w:r>
            <w:r w:rsidR="00DA68A0" w:rsidRPr="0014748D" w:rsidDel="00DA68A0">
              <w:t xml:space="preserve">  </w:t>
            </w:r>
          </w:p>
        </w:tc>
      </w:tr>
      <w:tr w:rsidR="0014748D" w:rsidRPr="0014748D" w14:paraId="6E33A154" w14:textId="77777777" w:rsidTr="00C2101A">
        <w:tc>
          <w:tcPr>
            <w:tcW w:w="1593" w:type="dxa"/>
          </w:tcPr>
          <w:p w14:paraId="588363BC" w14:textId="77777777" w:rsidR="00197130" w:rsidRPr="0014748D" w:rsidRDefault="00197130" w:rsidP="00C2101A"/>
        </w:tc>
        <w:tc>
          <w:tcPr>
            <w:tcW w:w="7469" w:type="dxa"/>
          </w:tcPr>
          <w:p w14:paraId="43960B13" w14:textId="25A7648C" w:rsidR="00197130" w:rsidRPr="0014748D" w:rsidRDefault="00303637" w:rsidP="00C2101A">
            <w:r w:rsidRPr="00303637">
              <w:t>jon.petter.hval@tonsberg.kommune.no</w:t>
            </w:r>
          </w:p>
        </w:tc>
      </w:tr>
      <w:tr w:rsidR="0014748D" w:rsidRPr="0014748D" w14:paraId="756067C6" w14:textId="77777777" w:rsidTr="0014748D">
        <w:trPr>
          <w:trHeight w:val="54"/>
        </w:trPr>
        <w:tc>
          <w:tcPr>
            <w:tcW w:w="1593" w:type="dxa"/>
          </w:tcPr>
          <w:p w14:paraId="4DC11404" w14:textId="77777777" w:rsidR="00197130" w:rsidRPr="0014748D" w:rsidRDefault="00197130" w:rsidP="00C2101A"/>
        </w:tc>
        <w:tc>
          <w:tcPr>
            <w:tcW w:w="7469" w:type="dxa"/>
          </w:tcPr>
          <w:p w14:paraId="0329CB14" w14:textId="0414A8DD" w:rsidR="00197130" w:rsidRPr="0014748D" w:rsidRDefault="00303637" w:rsidP="00C2101A">
            <w:r>
              <w:t xml:space="preserve">41 </w:t>
            </w:r>
            <w:r w:rsidRPr="00303637">
              <w:t>69 77 23</w:t>
            </w:r>
          </w:p>
        </w:tc>
      </w:tr>
    </w:tbl>
    <w:p w14:paraId="3B9B2428" w14:textId="77777777" w:rsidR="00894667" w:rsidRPr="0014748D" w:rsidRDefault="00894667" w:rsidP="00894667">
      <w:pPr>
        <w:autoSpaceDE w:val="0"/>
        <w:autoSpaceDN w:val="0"/>
        <w:adjustRightInd w:val="0"/>
        <w:rPr>
          <w:rFonts w:eastAsiaTheme="minorEastAsia" w:cs="Arial"/>
          <w:szCs w:val="22"/>
          <w:lang w:eastAsia="nb-NO"/>
        </w:rPr>
      </w:pPr>
    </w:p>
    <w:p w14:paraId="2119F017" w14:textId="5103960C" w:rsidR="00DA68A0" w:rsidRPr="0014748D" w:rsidRDefault="009C2337" w:rsidP="00DA68A0">
      <w:pPr>
        <w:autoSpaceDE w:val="0"/>
        <w:autoSpaceDN w:val="0"/>
        <w:adjustRightInd w:val="0"/>
      </w:pPr>
      <w:r w:rsidRPr="0014748D">
        <w:rPr>
          <w:rFonts w:eastAsiaTheme="minorEastAsia" w:cs="Arial"/>
          <w:szCs w:val="22"/>
          <w:u w:val="single"/>
          <w:lang w:eastAsia="nb-NO"/>
        </w:rPr>
        <w:t>Ansvarlig prosjekterende</w:t>
      </w:r>
      <w:r w:rsidR="00F93D90" w:rsidRPr="0014748D">
        <w:rPr>
          <w:rFonts w:eastAsiaTheme="minorEastAsia" w:cs="Arial"/>
          <w:szCs w:val="22"/>
          <w:u w:val="single"/>
          <w:lang w:eastAsia="nb-NO"/>
        </w:rPr>
        <w:br/>
      </w:r>
      <w:r w:rsidR="00DA68A0" w:rsidRPr="0014748D">
        <w:t xml:space="preserve">Firma: Asplan Viak AS </w:t>
      </w:r>
    </w:p>
    <w:p w14:paraId="0DAA694A" w14:textId="77777777" w:rsidR="00DA68A0" w:rsidRPr="0014748D" w:rsidRDefault="00DA68A0" w:rsidP="00DA68A0">
      <w:pPr>
        <w:autoSpaceDE w:val="0"/>
        <w:autoSpaceDN w:val="0"/>
        <w:adjustRightInd w:val="0"/>
      </w:pPr>
      <w:r w:rsidRPr="0014748D">
        <w:t xml:space="preserve">Postadresse: Grev Wedels gate 12, postboks 87  </w:t>
      </w:r>
    </w:p>
    <w:p w14:paraId="5CFDE33B" w14:textId="77777777" w:rsidR="00DA68A0" w:rsidRPr="0014748D" w:rsidRDefault="00DA68A0" w:rsidP="00DA68A0">
      <w:pPr>
        <w:autoSpaceDE w:val="0"/>
        <w:autoSpaceDN w:val="0"/>
        <w:adjustRightInd w:val="0"/>
      </w:pPr>
      <w:r w:rsidRPr="0014748D">
        <w:t xml:space="preserve">Poststed: 3101 Tønsberg </w:t>
      </w:r>
    </w:p>
    <w:p w14:paraId="2D9517F6" w14:textId="7AF9196D" w:rsidR="00756269" w:rsidRPr="0014748D" w:rsidRDefault="00DA68A0" w:rsidP="00DA68A0">
      <w:pPr>
        <w:autoSpaceDE w:val="0"/>
        <w:autoSpaceDN w:val="0"/>
        <w:adjustRightInd w:val="0"/>
      </w:pPr>
      <w:r w:rsidRPr="0014748D">
        <w:t>Tel.: 417 99 417</w:t>
      </w: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93"/>
        <w:gridCol w:w="7469"/>
      </w:tblGrid>
      <w:tr w:rsidR="0014748D" w:rsidRPr="0014748D" w14:paraId="6A92158C" w14:textId="77777777" w:rsidTr="00C2101A">
        <w:tc>
          <w:tcPr>
            <w:tcW w:w="1593" w:type="dxa"/>
          </w:tcPr>
          <w:p w14:paraId="405179B9" w14:textId="77777777" w:rsidR="00197130" w:rsidRPr="0014748D" w:rsidRDefault="00197130" w:rsidP="00C2101A">
            <w:r w:rsidRPr="0014748D">
              <w:t>Kontaktperson:</w:t>
            </w:r>
          </w:p>
        </w:tc>
        <w:tc>
          <w:tcPr>
            <w:tcW w:w="7469" w:type="dxa"/>
          </w:tcPr>
          <w:p w14:paraId="10B77F0F" w14:textId="0E0F0786" w:rsidR="00197130" w:rsidRPr="0014748D" w:rsidRDefault="00DA68A0" w:rsidP="00C2101A">
            <w:r w:rsidRPr="0014748D">
              <w:t>Maryam Beheshti</w:t>
            </w:r>
            <w:r w:rsidRPr="0014748D" w:rsidDel="00DA68A0">
              <w:t xml:space="preserve"> </w:t>
            </w:r>
          </w:p>
        </w:tc>
      </w:tr>
      <w:tr w:rsidR="0014748D" w:rsidRPr="0014748D" w14:paraId="2A024038" w14:textId="77777777" w:rsidTr="00C2101A">
        <w:tc>
          <w:tcPr>
            <w:tcW w:w="1593" w:type="dxa"/>
          </w:tcPr>
          <w:p w14:paraId="0151976C" w14:textId="77777777" w:rsidR="00197130" w:rsidRPr="0014748D" w:rsidRDefault="00197130" w:rsidP="00C2101A"/>
        </w:tc>
        <w:tc>
          <w:tcPr>
            <w:tcW w:w="7469" w:type="dxa"/>
          </w:tcPr>
          <w:p w14:paraId="322AAB81" w14:textId="4E8CD86F" w:rsidR="00197130" w:rsidRPr="0014748D" w:rsidRDefault="00DA68A0" w:rsidP="00C2101A">
            <w:r w:rsidRPr="0014748D">
              <w:t>maryam.beheshti@asplanviak.no</w:t>
            </w:r>
          </w:p>
        </w:tc>
      </w:tr>
      <w:tr w:rsidR="00197130" w:rsidRPr="0014748D" w14:paraId="3DD979D6" w14:textId="77777777" w:rsidTr="00C2101A">
        <w:tc>
          <w:tcPr>
            <w:tcW w:w="1593" w:type="dxa"/>
          </w:tcPr>
          <w:p w14:paraId="336666D8" w14:textId="77777777" w:rsidR="00197130" w:rsidRPr="0014748D" w:rsidRDefault="00197130" w:rsidP="00C2101A"/>
        </w:tc>
        <w:tc>
          <w:tcPr>
            <w:tcW w:w="7469" w:type="dxa"/>
          </w:tcPr>
          <w:p w14:paraId="7A843B07" w14:textId="1967F0A1" w:rsidR="00197130" w:rsidRPr="0014748D" w:rsidRDefault="00DA68A0" w:rsidP="00C2101A">
            <w:r w:rsidRPr="0014748D">
              <w:t>40</w:t>
            </w:r>
            <w:r w:rsidR="00303637">
              <w:t xml:space="preserve"> </w:t>
            </w:r>
            <w:r w:rsidRPr="0014748D">
              <w:t>54</w:t>
            </w:r>
            <w:r w:rsidR="00303637">
              <w:t xml:space="preserve"> </w:t>
            </w:r>
            <w:r w:rsidRPr="0014748D">
              <w:t>15</w:t>
            </w:r>
            <w:r w:rsidR="00303637">
              <w:t xml:space="preserve"> </w:t>
            </w:r>
            <w:r w:rsidRPr="0014748D">
              <w:t>49</w:t>
            </w:r>
          </w:p>
        </w:tc>
      </w:tr>
    </w:tbl>
    <w:p w14:paraId="6DD50132" w14:textId="77777777" w:rsidR="00E27D15" w:rsidRPr="0014748D" w:rsidRDefault="00E27D15" w:rsidP="00AE6048"/>
    <w:p w14:paraId="5E253D4B" w14:textId="77C7E550" w:rsidR="00FE0686" w:rsidRPr="00023642" w:rsidRDefault="00FE0686" w:rsidP="00904695">
      <w:pPr>
        <w:pStyle w:val="Overskrift2"/>
      </w:pPr>
      <w:bookmarkStart w:id="6" w:name="_Toc199517553"/>
      <w:r w:rsidRPr="00023642">
        <w:lastRenderedPageBreak/>
        <w:t>Dokumentliste</w:t>
      </w:r>
      <w:bookmarkEnd w:id="6"/>
    </w:p>
    <w:p w14:paraId="0C46486E" w14:textId="798E7CE1" w:rsidR="005A6C82" w:rsidRPr="00673A89" w:rsidRDefault="00756269" w:rsidP="0081703E">
      <w:r w:rsidRPr="00756CF8">
        <w:t>Benyttes ikke</w:t>
      </w:r>
      <w:r w:rsidR="00243394">
        <w:t>. Rang</w:t>
      </w:r>
      <w:r w:rsidR="00026873">
        <w:t>ering av kontraktsdokumenter</w:t>
      </w:r>
      <w:r w:rsidR="00243394">
        <w:t xml:space="preserve"> følger </w:t>
      </w:r>
      <w:r w:rsidR="003A668B">
        <w:t>kontrakt</w:t>
      </w:r>
      <w:r w:rsidR="00026873">
        <w:t xml:space="preserve">ens </w:t>
      </w:r>
      <w:r w:rsidR="003A668B">
        <w:t>standard</w:t>
      </w:r>
      <w:r w:rsidR="00026873">
        <w:t xml:space="preserve"> ref. kap. B</w:t>
      </w:r>
      <w:r w:rsidR="00243394">
        <w:t xml:space="preserve">. </w:t>
      </w:r>
    </w:p>
    <w:p w14:paraId="6EDCA363" w14:textId="77777777" w:rsidR="00027C37" w:rsidRDefault="00027C37" w:rsidP="00B504C8"/>
    <w:p w14:paraId="70B0DAF6" w14:textId="2F76C64A" w:rsidR="00FE0686" w:rsidRPr="00CD5038" w:rsidRDefault="00C20089" w:rsidP="00904695">
      <w:pPr>
        <w:pStyle w:val="Overskrift1"/>
      </w:pPr>
      <w:bookmarkStart w:id="7" w:name="_Toc199517554"/>
      <w:r>
        <w:t>K</w:t>
      </w:r>
      <w:r w:rsidR="00FE0686" w:rsidRPr="00CD5038">
        <w:t>ontraktsbestemmelser</w:t>
      </w:r>
      <w:bookmarkEnd w:id="7"/>
    </w:p>
    <w:p w14:paraId="4BCCFD23" w14:textId="4CEF4558" w:rsidR="00FE0686" w:rsidRDefault="00FE0686" w:rsidP="00904695">
      <w:pPr>
        <w:pStyle w:val="Overskrift2"/>
      </w:pPr>
      <w:bookmarkStart w:id="8" w:name="_Toc199517555"/>
      <w:r w:rsidRPr="00023642">
        <w:t>Alminnelige kontraktsbestemmelser</w:t>
      </w:r>
      <w:bookmarkEnd w:id="8"/>
    </w:p>
    <w:p w14:paraId="7AD11AC1" w14:textId="105B8B69" w:rsidR="005A6C82" w:rsidRPr="00452C98" w:rsidRDefault="00AA61DC" w:rsidP="00FE0686">
      <w:pPr>
        <w:rPr>
          <w:rFonts w:eastAsiaTheme="minorEastAsia" w:cs="Arial"/>
          <w:szCs w:val="22"/>
          <w:lang w:eastAsia="nb-NO"/>
        </w:rPr>
      </w:pPr>
      <w:r w:rsidRPr="0014748D">
        <w:t>NS 8406:2009 «Forenklet norsk bygge- og anleggskontrakt»</w:t>
      </w:r>
      <w:r w:rsidR="00DA68A0" w:rsidRPr="0014748D">
        <w:t xml:space="preserve"> </w:t>
      </w:r>
      <w:r w:rsidR="00FE0686" w:rsidRPr="009A15F9">
        <w:t xml:space="preserve">gjøres </w:t>
      </w:r>
      <w:r w:rsidR="00FE0686" w:rsidRPr="009A15F9">
        <w:rPr>
          <w:szCs w:val="22"/>
        </w:rPr>
        <w:t xml:space="preserve">gjeldende </w:t>
      </w:r>
      <w:r w:rsidR="00756269" w:rsidRPr="009A15F9">
        <w:rPr>
          <w:rFonts w:eastAsiaTheme="minorEastAsia" w:cs="Arial"/>
          <w:szCs w:val="22"/>
          <w:lang w:eastAsia="nb-NO"/>
        </w:rPr>
        <w:t>i den utstrekning disse ikke strider mot nedenstående.</w:t>
      </w:r>
    </w:p>
    <w:p w14:paraId="3E9BAF46" w14:textId="4DCD8551" w:rsidR="00FE0686" w:rsidRDefault="00756269" w:rsidP="00904695">
      <w:pPr>
        <w:pStyle w:val="Overskrift2"/>
      </w:pPr>
      <w:bookmarkStart w:id="9" w:name="_Toc199517556"/>
      <w:r w:rsidRPr="00023642">
        <w:t>Spesielle kontrakts</w:t>
      </w:r>
      <w:r w:rsidR="00FE0686" w:rsidRPr="00023642">
        <w:t>bestemmelser</w:t>
      </w:r>
      <w:bookmarkEnd w:id="9"/>
      <w:r w:rsidR="00856548" w:rsidRPr="00023642">
        <w:t xml:space="preserve"> </w:t>
      </w:r>
    </w:p>
    <w:p w14:paraId="62DDF5D6" w14:textId="545557E8" w:rsidR="001B7FED" w:rsidRPr="006D1284" w:rsidRDefault="00A73417" w:rsidP="006D1284">
      <w:pPr>
        <w:rPr>
          <w:lang w:eastAsia="nb-NO"/>
        </w:rPr>
      </w:pPr>
      <w:r w:rsidRPr="00A73417">
        <w:rPr>
          <w:rFonts w:eastAsia="Calibri" w:cs="Arial"/>
        </w:rPr>
        <w:t>Kompetansekrav</w:t>
      </w:r>
      <w:r w:rsidR="001B7FED" w:rsidRPr="00A73417">
        <w:rPr>
          <w:rFonts w:eastAsia="Calibri" w:cs="Arial"/>
        </w:rPr>
        <w:t xml:space="preserve"> skal ivaretas under hele kontraktsperioden.</w:t>
      </w:r>
    </w:p>
    <w:p w14:paraId="4BA29E07" w14:textId="42CA8A69" w:rsidR="000A2CE3" w:rsidRDefault="00BC2853" w:rsidP="005A6C82">
      <w:pPr>
        <w:rPr>
          <w:rFonts w:eastAsiaTheme="minorEastAsia" w:cs="Arial"/>
          <w:szCs w:val="22"/>
          <w:lang w:eastAsia="nb-NO"/>
        </w:rPr>
      </w:pPr>
      <w:r w:rsidRPr="00151151">
        <w:rPr>
          <w:rFonts w:eastAsiaTheme="minorEastAsia" w:cs="Arial"/>
          <w:szCs w:val="22"/>
          <w:lang w:eastAsia="nb-NO"/>
        </w:rPr>
        <w:t xml:space="preserve">De enkelte punkter er nummerert med referanse til tilsvarende bestemmelser i NS </w:t>
      </w:r>
      <w:r w:rsidR="000A2CE3" w:rsidRPr="0014748D">
        <w:rPr>
          <w:rFonts w:eastAsiaTheme="minorEastAsia" w:cs="Arial"/>
          <w:szCs w:val="22"/>
          <w:lang w:eastAsia="nb-NO"/>
        </w:rPr>
        <w:t>840</w:t>
      </w:r>
      <w:r w:rsidRPr="0014748D">
        <w:rPr>
          <w:rFonts w:eastAsiaTheme="minorEastAsia" w:cs="Arial"/>
          <w:szCs w:val="22"/>
          <w:lang w:eastAsia="nb-NO"/>
        </w:rPr>
        <w:t>6</w:t>
      </w:r>
      <w:r w:rsidRPr="00151151">
        <w:rPr>
          <w:rFonts w:eastAsiaTheme="minorEastAsia" w:cs="Arial"/>
          <w:szCs w:val="22"/>
          <w:lang w:eastAsia="nb-NO"/>
        </w:rPr>
        <w:t>. Nye punkter er nummerert forløpende etter standardens punkter.</w:t>
      </w:r>
      <w:r w:rsidR="009A15F9">
        <w:rPr>
          <w:rFonts w:eastAsiaTheme="minorEastAsia" w:cs="Arial"/>
          <w:szCs w:val="22"/>
          <w:lang w:eastAsia="nb-NO"/>
        </w:rPr>
        <w:t xml:space="preserve"> </w:t>
      </w:r>
    </w:p>
    <w:p w14:paraId="261DDF0C" w14:textId="5555AE2D" w:rsidR="00BC2853" w:rsidRPr="00151151" w:rsidRDefault="00BC2853" w:rsidP="005A6C82">
      <w:pPr>
        <w:rPr>
          <w:rFonts w:eastAsiaTheme="minorEastAsia" w:cs="Arial"/>
          <w:szCs w:val="22"/>
          <w:lang w:eastAsia="nb-NO"/>
        </w:rPr>
      </w:pPr>
    </w:p>
    <w:p w14:paraId="263728E2" w14:textId="37262D09" w:rsidR="00C87542" w:rsidRPr="00452C98" w:rsidRDefault="005A6C82" w:rsidP="00C87542">
      <w:bookmarkStart w:id="10" w:name="_Toc286176969"/>
      <w:bookmarkStart w:id="11" w:name="_Toc304960043"/>
      <w:r w:rsidRPr="00F14512">
        <w:rPr>
          <w:b/>
          <w:bCs/>
          <w:u w:val="single"/>
        </w:rPr>
        <w:t>Punkt 7 – Varsler og krav</w:t>
      </w:r>
      <w:bookmarkEnd w:id="10"/>
      <w:bookmarkEnd w:id="11"/>
      <w:r w:rsidR="00452C98">
        <w:rPr>
          <w:b/>
          <w:bCs/>
          <w:u w:val="single"/>
        </w:rPr>
        <w:br/>
      </w:r>
      <w:r w:rsidRPr="002E1AF8">
        <w:t>Nytt annet</w:t>
      </w:r>
      <w:r w:rsidR="00FB0815">
        <w:t xml:space="preserve"> og tredje</w:t>
      </w:r>
      <w:r w:rsidRPr="002E1AF8">
        <w:t xml:space="preserve"> avsnitt:</w:t>
      </w:r>
    </w:p>
    <w:p w14:paraId="69134BB6" w14:textId="736013C4" w:rsidR="00FB0815" w:rsidRDefault="005A6C82" w:rsidP="00FB0815">
      <w:pPr>
        <w:pStyle w:val="Brdtekst"/>
        <w:rPr>
          <w:i/>
          <w:sz w:val="22"/>
          <w:szCs w:val="22"/>
        </w:rPr>
      </w:pPr>
      <w:r w:rsidRPr="00856548">
        <w:rPr>
          <w:i/>
          <w:sz w:val="22"/>
          <w:szCs w:val="22"/>
        </w:rPr>
        <w:t xml:space="preserve">Det presiseres at første avsnitt ikke gjelder for krav som fremsettes i sluttoppgjøret. Byggherrens frist for eventuelle innsigelser mot slike krav, herunder at entreprenøren ikke har varslet kravene i tide, </w:t>
      </w:r>
      <w:r w:rsidR="00856548" w:rsidRPr="00856548">
        <w:rPr>
          <w:i/>
          <w:sz w:val="22"/>
          <w:szCs w:val="22"/>
        </w:rPr>
        <w:t>kommer frem</w:t>
      </w:r>
      <w:r w:rsidRPr="00856548">
        <w:rPr>
          <w:i/>
          <w:sz w:val="22"/>
          <w:szCs w:val="22"/>
        </w:rPr>
        <w:t xml:space="preserve"> av pkt. 25.2.</w:t>
      </w:r>
    </w:p>
    <w:p w14:paraId="0BD886BA" w14:textId="47220690" w:rsidR="00A3702B" w:rsidRPr="00452C98" w:rsidRDefault="00A3702B" w:rsidP="00452C98">
      <w:pPr>
        <w:pStyle w:val="Brdtekst"/>
        <w:rPr>
          <w:i/>
          <w:sz w:val="22"/>
          <w:szCs w:val="22"/>
        </w:rPr>
      </w:pPr>
      <w:r w:rsidRPr="00A3702B">
        <w:rPr>
          <w:i/>
          <w:iCs/>
        </w:rPr>
        <w:t>Kun prosjektets prosjektleder kan utstede endringer med konsekvens for fremdrift eller kostnade</w:t>
      </w:r>
      <w:r>
        <w:rPr>
          <w:i/>
          <w:iCs/>
        </w:rPr>
        <w:t>r dersom ikke annet er avtalt.</w:t>
      </w:r>
    </w:p>
    <w:p w14:paraId="2946E3D9" w14:textId="77777777" w:rsidR="00452C98" w:rsidRDefault="00BC2853" w:rsidP="00452C98">
      <w:pPr>
        <w:rPr>
          <w:lang w:eastAsia="nb-NO"/>
        </w:rPr>
      </w:pPr>
      <w:r w:rsidRPr="00F14512">
        <w:rPr>
          <w:b/>
          <w:bCs/>
          <w:u w:val="single"/>
          <w:lang w:eastAsia="nb-NO"/>
        </w:rPr>
        <w:t xml:space="preserve">Punkt 8 </w:t>
      </w:r>
      <w:r w:rsidR="00FE0686" w:rsidRPr="00F14512">
        <w:rPr>
          <w:b/>
          <w:bCs/>
          <w:u w:val="single"/>
          <w:lang w:eastAsia="nb-NO"/>
        </w:rPr>
        <w:t>S</w:t>
      </w:r>
      <w:r w:rsidRPr="00F14512">
        <w:rPr>
          <w:b/>
          <w:bCs/>
          <w:u w:val="single"/>
          <w:lang w:eastAsia="nb-NO"/>
        </w:rPr>
        <w:t>ikkerhetsstillelse</w:t>
      </w:r>
      <w:r w:rsidR="00452C98">
        <w:rPr>
          <w:b/>
          <w:bCs/>
          <w:u w:val="single"/>
          <w:lang w:eastAsia="nb-NO"/>
        </w:rPr>
        <w:br/>
      </w:r>
      <w:r w:rsidRPr="002E1AF8">
        <w:rPr>
          <w:lang w:eastAsia="nb-NO"/>
        </w:rPr>
        <w:t>Andre avsnitt utgår og erstattes av:</w:t>
      </w:r>
    </w:p>
    <w:p w14:paraId="0BA58ACA" w14:textId="77777777" w:rsidR="004D08A3" w:rsidRDefault="00FE0686" w:rsidP="004D08A3">
      <w:pPr>
        <w:rPr>
          <w:lang w:eastAsia="nb-NO"/>
        </w:rPr>
      </w:pPr>
      <w:r w:rsidRPr="00896885">
        <w:rPr>
          <w:szCs w:val="22"/>
          <w:lang w:eastAsia="nb-NO"/>
        </w:rPr>
        <w:t>Byggherre stiller ikke sikkerhet.</w:t>
      </w:r>
    </w:p>
    <w:p w14:paraId="028702F0" w14:textId="7FBB5B8C" w:rsidR="005A6C82" w:rsidRPr="0014748D" w:rsidRDefault="005A6C82" w:rsidP="004D08A3">
      <w:pPr>
        <w:rPr>
          <w:b/>
          <w:bCs/>
          <w:u w:val="single"/>
          <w:lang w:eastAsia="nb-NO"/>
        </w:rPr>
      </w:pPr>
      <w:r>
        <w:rPr>
          <w:i/>
          <w:iCs/>
          <w:color w:val="000000"/>
          <w:szCs w:val="22"/>
          <w:lang w:eastAsia="nb-NO"/>
        </w:rPr>
        <w:br/>
      </w:r>
      <w:r w:rsidRPr="0014748D">
        <w:rPr>
          <w:b/>
          <w:bCs/>
          <w:szCs w:val="22"/>
          <w:u w:val="single"/>
          <w:lang w:eastAsia="nb-NO"/>
        </w:rPr>
        <w:t xml:space="preserve">Punkt 23 </w:t>
      </w:r>
      <w:r w:rsidR="00FE0686" w:rsidRPr="0014748D">
        <w:rPr>
          <w:b/>
          <w:bCs/>
          <w:u w:val="single"/>
          <w:lang w:eastAsia="nb-NO"/>
        </w:rPr>
        <w:t>B</w:t>
      </w:r>
      <w:r w:rsidRPr="0014748D">
        <w:rPr>
          <w:b/>
          <w:bCs/>
          <w:u w:val="single"/>
          <w:lang w:eastAsia="nb-NO"/>
        </w:rPr>
        <w:t>etaling av entreprenørens vederlag</w:t>
      </w:r>
    </w:p>
    <w:p w14:paraId="46093D46" w14:textId="77777777" w:rsidR="00DA68A0" w:rsidRPr="0014748D" w:rsidRDefault="00DA68A0" w:rsidP="00DA68A0">
      <w:pPr>
        <w:rPr>
          <w:lang w:eastAsia="nb-NO"/>
        </w:rPr>
      </w:pPr>
      <w:r w:rsidRPr="0014748D">
        <w:rPr>
          <w:lang w:eastAsia="nb-NO"/>
        </w:rPr>
        <w:t>Betaling skjer som a</w:t>
      </w:r>
      <w:r w:rsidRPr="0014748D">
        <w:rPr>
          <w:rFonts w:ascii="Cambria Math" w:hAnsi="Cambria Math" w:cs="Cambria Math"/>
          <w:lang w:eastAsia="nb-NO"/>
        </w:rPr>
        <w:t>‑</w:t>
      </w:r>
      <w:r w:rsidRPr="0014748D">
        <w:rPr>
          <w:lang w:eastAsia="nb-NO"/>
        </w:rPr>
        <w:t>konto m</w:t>
      </w:r>
      <w:r w:rsidRPr="0014748D">
        <w:rPr>
          <w:rFonts w:cs="Calibri"/>
          <w:lang w:eastAsia="nb-NO"/>
        </w:rPr>
        <w:t>å</w:t>
      </w:r>
      <w:r w:rsidRPr="0014748D">
        <w:rPr>
          <w:lang w:eastAsia="nb-NO"/>
        </w:rPr>
        <w:t>nedlig p</w:t>
      </w:r>
      <w:r w:rsidRPr="0014748D">
        <w:rPr>
          <w:rFonts w:cs="Calibri"/>
          <w:lang w:eastAsia="nb-NO"/>
        </w:rPr>
        <w:t>å</w:t>
      </w:r>
      <w:r w:rsidRPr="0014748D">
        <w:rPr>
          <w:lang w:eastAsia="nb-NO"/>
        </w:rPr>
        <w:t xml:space="preserve"> grunnlag av godkjent mengde/verdiliste.</w:t>
      </w:r>
    </w:p>
    <w:p w14:paraId="5A48ADEA" w14:textId="7C278744" w:rsidR="005A6C82" w:rsidRPr="0014748D" w:rsidRDefault="00DA68A0" w:rsidP="00DA68A0">
      <w:pPr>
        <w:widowControl/>
        <w:autoSpaceDE w:val="0"/>
        <w:autoSpaceDN w:val="0"/>
        <w:adjustRightInd w:val="0"/>
        <w:rPr>
          <w:lang w:eastAsia="nb-NO"/>
        </w:rPr>
      </w:pPr>
      <w:r w:rsidRPr="0014748D">
        <w:rPr>
          <w:lang w:eastAsia="nb-NO"/>
        </w:rPr>
        <w:t>Faktura skal sendes som EHF. Betalingsfrist er 30 kalenderdager fra mottatt korrekt faktura.</w:t>
      </w:r>
    </w:p>
    <w:p w14:paraId="5430F237" w14:textId="77777777" w:rsidR="00DA68A0" w:rsidRPr="0014748D" w:rsidRDefault="00DA68A0" w:rsidP="00DA68A0">
      <w:pPr>
        <w:widowControl/>
        <w:autoSpaceDE w:val="0"/>
        <w:autoSpaceDN w:val="0"/>
        <w:adjustRightInd w:val="0"/>
        <w:rPr>
          <w:lang w:eastAsia="nb-NO"/>
        </w:rPr>
      </w:pPr>
      <w:r w:rsidRPr="0014748D">
        <w:rPr>
          <w:lang w:eastAsia="nb-NO"/>
        </w:rPr>
        <w:t>Forskuddsbetaling ytes ikke.</w:t>
      </w:r>
    </w:p>
    <w:p w14:paraId="06994AAA" w14:textId="74C90138" w:rsidR="00DA68A0" w:rsidRPr="0014748D" w:rsidRDefault="00DA68A0" w:rsidP="00DA68A0">
      <w:pPr>
        <w:widowControl/>
        <w:autoSpaceDE w:val="0"/>
        <w:autoSpaceDN w:val="0"/>
        <w:adjustRightInd w:val="0"/>
        <w:rPr>
          <w:lang w:eastAsia="nb-NO"/>
        </w:rPr>
      </w:pPr>
      <w:r w:rsidRPr="0014748D">
        <w:rPr>
          <w:lang w:eastAsia="nb-NO"/>
        </w:rPr>
        <w:t>Påslag på materiell og utstyr skal ikke overstige 15 %, og eventuelle transport-/miljøtillegg spesifiseres separat.</w:t>
      </w:r>
    </w:p>
    <w:p w14:paraId="39A96482" w14:textId="77777777" w:rsidR="005A6C82" w:rsidRPr="0014748D" w:rsidRDefault="005A6C82" w:rsidP="005A6C82">
      <w:pPr>
        <w:widowControl/>
        <w:autoSpaceDE w:val="0"/>
        <w:autoSpaceDN w:val="0"/>
        <w:adjustRightInd w:val="0"/>
        <w:rPr>
          <w:highlight w:val="yellow"/>
          <w:lang w:eastAsia="nb-NO"/>
        </w:rPr>
      </w:pPr>
    </w:p>
    <w:p w14:paraId="20D58A28" w14:textId="137D3444" w:rsidR="00FE0686" w:rsidRPr="0014748D" w:rsidRDefault="005A6C82" w:rsidP="005A6C82">
      <w:pPr>
        <w:widowControl/>
        <w:autoSpaceDE w:val="0"/>
        <w:autoSpaceDN w:val="0"/>
        <w:adjustRightInd w:val="0"/>
        <w:rPr>
          <w:b/>
          <w:bCs/>
          <w:lang w:eastAsia="nb-NO"/>
        </w:rPr>
      </w:pPr>
      <w:r w:rsidRPr="0014748D">
        <w:rPr>
          <w:b/>
          <w:bCs/>
          <w:lang w:eastAsia="nb-NO"/>
        </w:rPr>
        <w:t xml:space="preserve">Punkt 26 </w:t>
      </w:r>
      <w:r w:rsidR="00FE0686" w:rsidRPr="0014748D">
        <w:rPr>
          <w:b/>
          <w:bCs/>
          <w:lang w:eastAsia="nb-NO"/>
        </w:rPr>
        <w:t>F</w:t>
      </w:r>
      <w:r w:rsidRPr="0014748D">
        <w:rPr>
          <w:b/>
          <w:bCs/>
          <w:lang w:eastAsia="nb-NO"/>
        </w:rPr>
        <w:t>orsinkelse</w:t>
      </w:r>
    </w:p>
    <w:p w14:paraId="04930164" w14:textId="2DDCF9D9" w:rsidR="005A6C82" w:rsidRPr="0014748D" w:rsidRDefault="00DA68A0" w:rsidP="005A6C82">
      <w:pPr>
        <w:widowControl/>
        <w:autoSpaceDE w:val="0"/>
        <w:autoSpaceDN w:val="0"/>
        <w:adjustRightInd w:val="0"/>
        <w:rPr>
          <w:lang w:eastAsia="nb-NO"/>
        </w:rPr>
      </w:pPr>
      <w:r w:rsidRPr="0014748D">
        <w:rPr>
          <w:lang w:eastAsia="nb-NO"/>
        </w:rPr>
        <w:t xml:space="preserve">Dagmulkt gjelder som angitt i avtaledokumentet. </w:t>
      </w:r>
      <w:proofErr w:type="gramStart"/>
      <w:r w:rsidRPr="0014748D">
        <w:rPr>
          <w:lang w:eastAsia="nb-NO"/>
        </w:rPr>
        <w:t>For øvrig</w:t>
      </w:r>
      <w:proofErr w:type="gramEnd"/>
      <w:r w:rsidRPr="0014748D">
        <w:rPr>
          <w:lang w:eastAsia="nb-NO"/>
        </w:rPr>
        <w:t xml:space="preserve"> gjelder reglene i NS 8406 punkt 26.</w:t>
      </w:r>
    </w:p>
    <w:p w14:paraId="4EA37398" w14:textId="4F17B0BE" w:rsidR="00190383" w:rsidRPr="00190383" w:rsidRDefault="00190383" w:rsidP="00190383">
      <w:pPr>
        <w:rPr>
          <w:highlight w:val="yellow"/>
          <w:lang w:eastAsia="nb-NO"/>
        </w:rPr>
      </w:pPr>
    </w:p>
    <w:p w14:paraId="35F2BD34" w14:textId="77777777" w:rsidR="004D08A3" w:rsidRDefault="005B184D" w:rsidP="006431BF">
      <w:pPr>
        <w:rPr>
          <w:lang w:eastAsia="nb-NO"/>
        </w:rPr>
      </w:pPr>
      <w:r w:rsidRPr="00F14512">
        <w:rPr>
          <w:b/>
          <w:bCs/>
          <w:u w:val="single"/>
        </w:rPr>
        <w:t xml:space="preserve">Punkt 31 </w:t>
      </w:r>
      <w:r w:rsidR="00FE0686" w:rsidRPr="00F14512">
        <w:rPr>
          <w:b/>
          <w:bCs/>
          <w:u w:val="single"/>
        </w:rPr>
        <w:t>T</w:t>
      </w:r>
      <w:r w:rsidRPr="00F14512">
        <w:rPr>
          <w:b/>
          <w:bCs/>
          <w:u w:val="single"/>
        </w:rPr>
        <w:t>vister</w:t>
      </w:r>
      <w:r w:rsidR="004D08A3">
        <w:rPr>
          <w:b/>
          <w:bCs/>
          <w:u w:val="single"/>
        </w:rPr>
        <w:br/>
      </w:r>
      <w:r w:rsidR="00856548">
        <w:rPr>
          <w:lang w:eastAsia="nb-NO"/>
        </w:rPr>
        <w:lastRenderedPageBreak/>
        <w:t>Nytt tredje avsnitt:</w:t>
      </w:r>
    </w:p>
    <w:p w14:paraId="3A957798" w14:textId="3C51353B" w:rsidR="00E9161E" w:rsidRDefault="00E9161E" w:rsidP="006431BF">
      <w:pPr>
        <w:rPr>
          <w:lang w:eastAsia="nb-NO"/>
        </w:rPr>
      </w:pPr>
      <w:r w:rsidRPr="00856548">
        <w:rPr>
          <w:lang w:eastAsia="nb-NO"/>
        </w:rPr>
        <w:t>Partene kan avtale voldgift dersom det er hensiktsmessig. Voldgiftslovens regler gjelder.</w:t>
      </w:r>
    </w:p>
    <w:p w14:paraId="741DB46D" w14:textId="77777777" w:rsidR="004430BE" w:rsidRDefault="004430BE" w:rsidP="00E9161E">
      <w:pPr>
        <w:widowControl/>
        <w:autoSpaceDE w:val="0"/>
        <w:autoSpaceDN w:val="0"/>
        <w:adjustRightInd w:val="0"/>
        <w:rPr>
          <w:szCs w:val="22"/>
          <w:lang w:eastAsia="nb-NO"/>
        </w:rPr>
      </w:pPr>
    </w:p>
    <w:p w14:paraId="3940657C" w14:textId="4601977E" w:rsidR="009C6778" w:rsidRDefault="0013363C" w:rsidP="0013363C">
      <w:pPr>
        <w:pStyle w:val="Overskrift3"/>
      </w:pPr>
      <w:r>
        <w:tab/>
      </w:r>
      <w:bookmarkStart w:id="12" w:name="_Toc199517557"/>
      <w:r w:rsidR="000A01DE" w:rsidRPr="00857983">
        <w:t>Seriøsitetskrav</w:t>
      </w:r>
      <w:bookmarkEnd w:id="12"/>
    </w:p>
    <w:p w14:paraId="7904F68C" w14:textId="29D0EF19" w:rsidR="00F00E91" w:rsidRDefault="00FA38BF" w:rsidP="00FA38BF">
      <w:r>
        <w:t xml:space="preserve">Kontraktsbestemmelser tilknyttet Tønsberg kommunes seriøsitetsbestemmelser </w:t>
      </w:r>
      <w:proofErr w:type="gramStart"/>
      <w:r>
        <w:t>fremgår</w:t>
      </w:r>
      <w:proofErr w:type="gramEnd"/>
      <w:r>
        <w:t xml:space="preserve"> av vedlegg </w:t>
      </w:r>
      <w:r w:rsidR="005A6048" w:rsidRPr="005A6048">
        <w:t>B</w:t>
      </w:r>
      <w:r w:rsidR="00F00E91">
        <w:t>.</w:t>
      </w:r>
    </w:p>
    <w:p w14:paraId="1238A48F" w14:textId="77777777" w:rsidR="00C14FA7" w:rsidRDefault="00C14FA7" w:rsidP="00FA38BF"/>
    <w:p w14:paraId="629CFDCD" w14:textId="24B58EFD" w:rsidR="007871C7" w:rsidRDefault="00F00E91" w:rsidP="00F00E91">
      <w:pPr>
        <w:pStyle w:val="Overskrift3"/>
      </w:pPr>
      <w:r>
        <w:tab/>
      </w:r>
      <w:bookmarkStart w:id="13" w:name="_Toc199517558"/>
      <w:r w:rsidR="00274CBF">
        <w:t>Leverandørens plikter</w:t>
      </w:r>
      <w:bookmarkEnd w:id="13"/>
    </w:p>
    <w:p w14:paraId="28844392" w14:textId="53F989BC" w:rsidR="00501E45" w:rsidRDefault="00501E45" w:rsidP="00501E45">
      <w:r>
        <w:rPr>
          <w:b/>
          <w:bCs/>
        </w:rPr>
        <w:t>Reklame</w:t>
      </w:r>
      <w:r>
        <w:rPr>
          <w:b/>
          <w:bCs/>
        </w:rPr>
        <w:br/>
      </w:r>
      <w:r w:rsidR="00E92598">
        <w:t>Leverandøren</w:t>
      </w:r>
      <w:r w:rsidRPr="008F302A">
        <w:t xml:space="preserve"> må innhente skriftlig forhåndsgodkjennelse fra oppdragsgiver dersom </w:t>
      </w:r>
      <w:r w:rsidR="00E92598">
        <w:t>leverandøren</w:t>
      </w:r>
      <w:r w:rsidRPr="008F302A">
        <w:t xml:space="preserve"> ønsker å gi offentligheten informasjon om </w:t>
      </w:r>
      <w:r w:rsidR="00415896">
        <w:t>prosjektet</w:t>
      </w:r>
      <w:r w:rsidRPr="00233BF8">
        <w:t xml:space="preserve"> utover</w:t>
      </w:r>
      <w:r>
        <w:t xml:space="preserve"> det</w:t>
      </w:r>
      <w:r w:rsidRPr="00233BF8">
        <w:t xml:space="preserve"> å oppgi </w:t>
      </w:r>
      <w:r w:rsidR="00415896">
        <w:t>prosjektet</w:t>
      </w:r>
      <w:r w:rsidRPr="00233BF8">
        <w:t xml:space="preserve"> som</w:t>
      </w:r>
      <w:r w:rsidRPr="008F302A">
        <w:t xml:space="preserve"> generell referanse.</w:t>
      </w:r>
    </w:p>
    <w:p w14:paraId="1C4F2753" w14:textId="75210C2E" w:rsidR="00105C3C" w:rsidRPr="00105C3C" w:rsidRDefault="00105C3C" w:rsidP="00501E45"/>
    <w:p w14:paraId="44B672DF" w14:textId="7C9CC110" w:rsidR="007B2315" w:rsidRDefault="005E215F" w:rsidP="005E215F">
      <w:pPr>
        <w:rPr>
          <w:color w:val="FF0000"/>
        </w:rPr>
      </w:pPr>
      <w:r w:rsidRPr="007871C7">
        <w:rPr>
          <w:b/>
          <w:bCs/>
        </w:rPr>
        <w:t>Taushetsplikt</w:t>
      </w:r>
    </w:p>
    <w:p w14:paraId="2DC1EDA0" w14:textId="17828837" w:rsidR="005E215F" w:rsidRPr="0014748D" w:rsidRDefault="005E215F" w:rsidP="005E215F">
      <w:r w:rsidRPr="0014748D">
        <w:t>Forvaltningslovens bestemmelser om taushetsplikt kommer til anvendelse for leverandøren og leverandørens personale, inklusive underleverandører. Informasjon leverandøren blir kjent med i forbindelse med prosjektet, skal behandles konfidensielt og ikke gjøres tilgjengelig for utenforstående uten samtykke fra oppdragsgiver.</w:t>
      </w:r>
    </w:p>
    <w:p w14:paraId="03C5D238" w14:textId="14781F0D" w:rsidR="005E215F" w:rsidRPr="0014748D" w:rsidRDefault="005E215F" w:rsidP="005E215F">
      <w:r w:rsidRPr="0014748D">
        <w:t xml:space="preserve">Alt personell, inklusive underleverandører, som skal medvirke i </w:t>
      </w:r>
      <w:r w:rsidR="005C67F9" w:rsidRPr="0014748D">
        <w:t>prosjektet</w:t>
      </w:r>
      <w:r w:rsidR="00B81E8F" w:rsidRPr="0014748D">
        <w:t xml:space="preserve"> </w:t>
      </w:r>
      <w:r w:rsidRPr="0014748D">
        <w:t xml:space="preserve">under gjeldende </w:t>
      </w:r>
      <w:r w:rsidR="005C67F9" w:rsidRPr="0014748D">
        <w:t>kontrakt</w:t>
      </w:r>
      <w:r w:rsidRPr="0014748D">
        <w:t xml:space="preserve">, skal levere signert taushetserklæring (Se vedlegg </w:t>
      </w:r>
      <w:r w:rsidR="00D05CFA">
        <w:t>P</w:t>
      </w:r>
      <w:r w:rsidRPr="0014748D">
        <w:t xml:space="preserve">). Den skal leveres før oppstart av arbeidene. </w:t>
      </w:r>
    </w:p>
    <w:p w14:paraId="571E5F92" w14:textId="1B17F7E6" w:rsidR="005E215F" w:rsidRPr="0014748D" w:rsidRDefault="005E215F" w:rsidP="005E215F">
      <w:r w:rsidRPr="0014748D">
        <w:t xml:space="preserve">Taushetsplikten gjelder også etter at </w:t>
      </w:r>
      <w:r w:rsidR="003C39F3" w:rsidRPr="0014748D">
        <w:t>kontrakten</w:t>
      </w:r>
      <w:r w:rsidRPr="0014748D">
        <w:t xml:space="preserve"> er opphørt. Ansatte eller andre som fratrer sin tjeneste hos </w:t>
      </w:r>
      <w:r w:rsidR="0001241D" w:rsidRPr="0014748D">
        <w:t>leverandøren</w:t>
      </w:r>
      <w:r w:rsidRPr="0014748D">
        <w:t>, skal pålegges taushetsplikt også etter fratredelsen.</w:t>
      </w:r>
    </w:p>
    <w:p w14:paraId="43454AD7" w14:textId="77777777" w:rsidR="005E215F" w:rsidRPr="0014748D" w:rsidRDefault="005E215F" w:rsidP="005E215F">
      <w:r w:rsidRPr="0014748D">
        <w:t>Taushetsplikten er ellers regulert i kontrakten for det enkelte avrop.</w:t>
      </w:r>
    </w:p>
    <w:p w14:paraId="599D1767" w14:textId="35A60C61" w:rsidR="00CB18A0" w:rsidRPr="0014748D" w:rsidRDefault="005E215F" w:rsidP="006F0EA8">
      <w:r w:rsidRPr="0014748D">
        <w:t xml:space="preserve">Brudd på taushetsplikten kan medføre straffeansvar etter straffeloven og heving av </w:t>
      </w:r>
      <w:r w:rsidR="0001241D" w:rsidRPr="0014748D">
        <w:t>kontrakten.</w:t>
      </w:r>
      <w:r w:rsidRPr="0014748D">
        <w:t xml:space="preserve"> </w:t>
      </w:r>
    </w:p>
    <w:p w14:paraId="62457DE3" w14:textId="77777777" w:rsidR="00B133A3" w:rsidRDefault="00B133A3" w:rsidP="00B1408A">
      <w:pPr>
        <w:rPr>
          <w:lang w:eastAsia="nb-NO"/>
        </w:rPr>
      </w:pPr>
    </w:p>
    <w:p w14:paraId="71ED678D" w14:textId="48DEF1C0" w:rsidR="00FE0686" w:rsidRPr="00E6601B" w:rsidRDefault="00A22A48" w:rsidP="00904695">
      <w:pPr>
        <w:pStyle w:val="Overskrift1"/>
      </w:pPr>
      <w:bookmarkStart w:id="14" w:name="_Toc199517559"/>
      <w:r>
        <w:t>T</w:t>
      </w:r>
      <w:r w:rsidR="00FE0686" w:rsidRPr="00E6601B">
        <w:t>ekniske krav</w:t>
      </w:r>
      <w:bookmarkEnd w:id="14"/>
    </w:p>
    <w:p w14:paraId="3BAA7127" w14:textId="65A78F69" w:rsidR="00FE0686" w:rsidRPr="00B133A3" w:rsidRDefault="00FE0686" w:rsidP="00904695">
      <w:pPr>
        <w:pStyle w:val="Overskrift2"/>
      </w:pPr>
      <w:bookmarkStart w:id="15" w:name="_Toc199517560"/>
      <w:r w:rsidRPr="00B133A3">
        <w:t>Tekniske rammebetingelser</w:t>
      </w:r>
      <w:bookmarkEnd w:id="15"/>
    </w:p>
    <w:p w14:paraId="55D281D0" w14:textId="50DFF393" w:rsidR="00E35561" w:rsidRPr="00B133A3" w:rsidRDefault="00CC6160" w:rsidP="00694BFC">
      <w:pPr>
        <w:pStyle w:val="Overskrift3"/>
      </w:pPr>
      <w:r>
        <w:t xml:space="preserve"> </w:t>
      </w:r>
      <w:r w:rsidR="00F14439" w:rsidRPr="00B133A3">
        <w:tab/>
      </w:r>
      <w:bookmarkStart w:id="16" w:name="_Toc199517561"/>
      <w:r w:rsidR="00E35561" w:rsidRPr="00B133A3">
        <w:t>Y</w:t>
      </w:r>
      <w:r w:rsidR="00B133A3">
        <w:t>tre miljø</w:t>
      </w:r>
      <w:bookmarkEnd w:id="16"/>
    </w:p>
    <w:p w14:paraId="622ED4A0" w14:textId="64730A4B" w:rsidR="00BE0243" w:rsidRPr="004D7AA0" w:rsidRDefault="00B74EB4" w:rsidP="004D08A3">
      <w:pPr>
        <w:rPr>
          <w:szCs w:val="22"/>
        </w:rPr>
      </w:pPr>
      <w:r w:rsidRPr="004D7AA0">
        <w:rPr>
          <w:szCs w:val="22"/>
        </w:rPr>
        <w:t xml:space="preserve">Det henvises til </w:t>
      </w:r>
      <w:r w:rsidR="000C3D2D">
        <w:rPr>
          <w:szCs w:val="22"/>
        </w:rPr>
        <w:t>miljøoppfølgingsplan (</w:t>
      </w:r>
      <w:r w:rsidRPr="004D7AA0">
        <w:rPr>
          <w:szCs w:val="22"/>
        </w:rPr>
        <w:t>MOP</w:t>
      </w:r>
      <w:r w:rsidR="000C3D2D">
        <w:rPr>
          <w:szCs w:val="22"/>
        </w:rPr>
        <w:t>) som har blitt utarbeidet for dette prosjektet.</w:t>
      </w:r>
      <w:r w:rsidR="005A6048">
        <w:rPr>
          <w:szCs w:val="22"/>
        </w:rPr>
        <w:t xml:space="preserve"> (Vedlegg I)</w:t>
      </w:r>
    </w:p>
    <w:p w14:paraId="7BE9D91B" w14:textId="77777777" w:rsidR="00B74EB4" w:rsidRDefault="00B74EB4" w:rsidP="004D08A3">
      <w:pPr>
        <w:rPr>
          <w:b/>
          <w:bCs/>
          <w:color w:val="FF0000"/>
          <w:sz w:val="24"/>
          <w:szCs w:val="22"/>
        </w:rPr>
      </w:pPr>
    </w:p>
    <w:p w14:paraId="0C51EC12" w14:textId="7F721839" w:rsidR="00196A23" w:rsidRPr="0014748D" w:rsidRDefault="00196A23" w:rsidP="004D08A3">
      <w:r w:rsidRPr="0014748D">
        <w:rPr>
          <w:b/>
          <w:bCs/>
        </w:rPr>
        <w:t>Arbeidstidsbegrensninger</w:t>
      </w:r>
      <w:r w:rsidR="004D08A3" w:rsidRPr="0014748D">
        <w:rPr>
          <w:b/>
          <w:bCs/>
        </w:rPr>
        <w:br/>
      </w:r>
      <w:r w:rsidRPr="0014748D">
        <w:t>Arbeidet skal foregå innenfor ordinær arbeidstid. Ved behov for arbeid utenfor ordinær arbeidstid må dette avklares med oppdragsgiver</w:t>
      </w:r>
      <w:r w:rsidR="00810F2D" w:rsidRPr="0014748D">
        <w:t>.</w:t>
      </w:r>
    </w:p>
    <w:p w14:paraId="7410B720" w14:textId="77777777" w:rsidR="001F62B5" w:rsidRPr="004D08A3" w:rsidRDefault="001F62B5" w:rsidP="004D08A3">
      <w:pPr>
        <w:rPr>
          <w:b/>
          <w:bCs/>
          <w:color w:val="FF0000"/>
        </w:rPr>
      </w:pPr>
    </w:p>
    <w:p w14:paraId="3B25933C" w14:textId="02828990" w:rsidR="009137D6" w:rsidRPr="004D7AA0" w:rsidRDefault="00E428D4" w:rsidP="004D08A3">
      <w:pPr>
        <w:rPr>
          <w:b/>
          <w:bCs/>
          <w:lang w:val="nn-NO"/>
        </w:rPr>
      </w:pPr>
      <w:proofErr w:type="spellStart"/>
      <w:r w:rsidRPr="004D7AA0">
        <w:rPr>
          <w:b/>
          <w:bCs/>
          <w:lang w:val="nn-NO"/>
        </w:rPr>
        <w:t>Naturmangfold</w:t>
      </w:r>
      <w:proofErr w:type="spellEnd"/>
    </w:p>
    <w:p w14:paraId="43B4EE45" w14:textId="4FC6A30E" w:rsidR="009137D6" w:rsidRDefault="0031793C" w:rsidP="004D08A3">
      <w:r w:rsidRPr="004D7AA0">
        <w:t xml:space="preserve">Det skal ikke spres fremmede arter </w:t>
      </w:r>
      <w:r w:rsidR="004529EC">
        <w:t xml:space="preserve">under </w:t>
      </w:r>
      <w:r w:rsidR="000047A6">
        <w:t>oppdragsgjennomføringen</w:t>
      </w:r>
      <w:r w:rsidR="00B92F26" w:rsidRPr="004D7AA0">
        <w:t xml:space="preserve">, hverken til eller fra </w:t>
      </w:r>
      <w:r w:rsidR="00B92F26" w:rsidRPr="004D7AA0">
        <w:lastRenderedPageBreak/>
        <w:t>tiltaksområdet.</w:t>
      </w:r>
      <w:r w:rsidR="00FE451B">
        <w:t xml:space="preserve"> </w:t>
      </w:r>
      <w:r w:rsidR="007761F2">
        <w:t xml:space="preserve">Hule eiker og ev. andre store trær i nærheten av tiltaksområdet skal ikke ta skade av </w:t>
      </w:r>
      <w:r w:rsidR="00BE0275">
        <w:t>arbeidet.</w:t>
      </w:r>
      <w:r w:rsidR="00760781">
        <w:t xml:space="preserve"> Eksisterende vegetasjon skal opprettholdes der det er mulig</w:t>
      </w:r>
      <w:r w:rsidR="00C614AE">
        <w:t xml:space="preserve">, </w:t>
      </w:r>
      <w:r w:rsidR="003711FC">
        <w:t xml:space="preserve">eller </w:t>
      </w:r>
      <w:r w:rsidR="00B44336">
        <w:t xml:space="preserve">tas vare på og </w:t>
      </w:r>
      <w:r w:rsidR="003711FC">
        <w:t>revegeteres der den fjernes</w:t>
      </w:r>
      <w:r w:rsidR="001778F6">
        <w:t>.</w:t>
      </w:r>
      <w:r w:rsidR="00C61753">
        <w:t xml:space="preserve"> </w:t>
      </w:r>
      <w:r w:rsidR="00C61753" w:rsidRPr="00C61753">
        <w:t xml:space="preserve">Med vegetasjon menes </w:t>
      </w:r>
      <w:r w:rsidR="002E374A">
        <w:t>b</w:t>
      </w:r>
      <w:r w:rsidR="003549F5">
        <w:t>åde</w:t>
      </w:r>
      <w:r w:rsidR="00C61753" w:rsidRPr="00C61753">
        <w:t xml:space="preserve"> trær, kratt, </w:t>
      </w:r>
      <w:proofErr w:type="spellStart"/>
      <w:r w:rsidR="00C61753" w:rsidRPr="00C61753">
        <w:t>vegetasjonsdekke</w:t>
      </w:r>
      <w:proofErr w:type="spellEnd"/>
      <w:r w:rsidR="00C61753" w:rsidRPr="00C61753">
        <w:t xml:space="preserve"> </w:t>
      </w:r>
      <w:r w:rsidR="003549F5">
        <w:t>o.l</w:t>
      </w:r>
      <w:r w:rsidR="00C61753" w:rsidRPr="00C61753">
        <w:t>.</w:t>
      </w:r>
    </w:p>
    <w:p w14:paraId="3040EEF3" w14:textId="77777777" w:rsidR="00197DDD" w:rsidRDefault="00197DDD" w:rsidP="004D08A3"/>
    <w:p w14:paraId="677F82A1" w14:textId="1878CCA5" w:rsidR="00197DDD" w:rsidRPr="004D7AA0" w:rsidRDefault="00197DDD" w:rsidP="004D08A3">
      <w:pPr>
        <w:rPr>
          <w:b/>
          <w:bCs/>
          <w:szCs w:val="22"/>
        </w:rPr>
      </w:pPr>
      <w:r w:rsidRPr="004D7AA0">
        <w:rPr>
          <w:b/>
          <w:bCs/>
          <w:szCs w:val="22"/>
        </w:rPr>
        <w:t>Forurensning</w:t>
      </w:r>
      <w:r w:rsidR="00D129AA">
        <w:rPr>
          <w:b/>
          <w:bCs/>
          <w:szCs w:val="22"/>
        </w:rPr>
        <w:t xml:space="preserve"> til jord, vann</w:t>
      </w:r>
      <w:r w:rsidR="00FB73C7">
        <w:rPr>
          <w:b/>
          <w:bCs/>
          <w:szCs w:val="22"/>
        </w:rPr>
        <w:t xml:space="preserve"> og luft</w:t>
      </w:r>
    </w:p>
    <w:p w14:paraId="5F5D430D" w14:textId="5FD3BB75" w:rsidR="00197DDD" w:rsidRDefault="00082439" w:rsidP="004D08A3">
      <w:r w:rsidRPr="00082439">
        <w:t>Arbeidet skal ikke medføre forurensning som kan være skadelig for miljøet</w:t>
      </w:r>
      <w:r>
        <w:t xml:space="preserve"> og entreprenør skal </w:t>
      </w:r>
      <w:r w:rsidR="00BA3D1D" w:rsidRPr="00BA3D1D">
        <w:t>etablere en beredskapsplan i tilfelle akutte utslipp.</w:t>
      </w:r>
      <w:r w:rsidR="00A75045">
        <w:t xml:space="preserve"> </w:t>
      </w:r>
      <w:r w:rsidR="00570CB7">
        <w:t>Det må ivaretas sikker drift av maskiner og kjøretøy,</w:t>
      </w:r>
      <w:r w:rsidR="00B83219">
        <w:t xml:space="preserve"> og</w:t>
      </w:r>
      <w:r w:rsidR="00570CB7">
        <w:t xml:space="preserve"> </w:t>
      </w:r>
      <w:r w:rsidR="003D402C">
        <w:t>fylling og oppbevaring</w:t>
      </w:r>
      <w:r w:rsidR="0050594B">
        <w:t xml:space="preserve"> av drivstoff o.l.</w:t>
      </w:r>
      <w:r w:rsidR="0040541C">
        <w:t xml:space="preserve"> skal skje uten fare for søl</w:t>
      </w:r>
      <w:r w:rsidR="00B83219">
        <w:t xml:space="preserve">. </w:t>
      </w:r>
      <w:r w:rsidR="005F5213">
        <w:t xml:space="preserve">Det skal være et tilstrekkelig lager med oljeabsorberende </w:t>
      </w:r>
      <w:r w:rsidR="00AB2279">
        <w:t>middel</w:t>
      </w:r>
      <w:r w:rsidR="00D129AA">
        <w:t>/matter e.l. i tilfelle uhell oppstår.</w:t>
      </w:r>
    </w:p>
    <w:p w14:paraId="5C079456" w14:textId="554CC488" w:rsidR="00D129AA" w:rsidRDefault="00A6268D" w:rsidP="004D08A3">
      <w:r w:rsidRPr="00A6268D">
        <w:t>Luftforurensning, inkludert støv, fra kontraktsarbeidene skal i minst mulig grad medføre sjenanse og ulemper for omkringliggende bebyggelse og infrastruktur</w:t>
      </w:r>
      <w:r>
        <w:t>.</w:t>
      </w:r>
      <w:r w:rsidR="003B3573">
        <w:t xml:space="preserve"> </w:t>
      </w:r>
      <w:r w:rsidR="00564A4B">
        <w:t>Støvdempende tiltak skal iverksettes dersom dette blir aktuelt.</w:t>
      </w:r>
    </w:p>
    <w:p w14:paraId="01E89421" w14:textId="77777777" w:rsidR="0093595C" w:rsidRDefault="0093595C" w:rsidP="004D08A3"/>
    <w:p w14:paraId="7B1E16C3" w14:textId="42666D30" w:rsidR="008F2847" w:rsidRDefault="00726F20" w:rsidP="004D08A3">
      <w:pPr>
        <w:rPr>
          <w:b/>
          <w:bCs/>
        </w:rPr>
      </w:pPr>
      <w:r>
        <w:rPr>
          <w:b/>
          <w:bCs/>
        </w:rPr>
        <w:t>Lysforurensning</w:t>
      </w:r>
    </w:p>
    <w:p w14:paraId="76C5CADD" w14:textId="44B8961C" w:rsidR="00CF6823" w:rsidRPr="00BF2361" w:rsidRDefault="00E00D04" w:rsidP="004D08A3">
      <w:r w:rsidRPr="00E00D04">
        <w:t xml:space="preserve">Utvendig lys, med unntak av lys med sikkerhetsfunksjon, skal være slukket i tidsrom hvor det ikke pågår arbeid. Lys skal monteres og rettes slik at de ikke er til sjenanse for </w:t>
      </w:r>
      <w:r w:rsidR="00A41839">
        <w:t xml:space="preserve">utenforstående </w:t>
      </w:r>
      <w:r w:rsidRPr="00E00D04">
        <w:t>personer</w:t>
      </w:r>
      <w:r w:rsidR="00FC0206">
        <w:t>,</w:t>
      </w:r>
      <w:r w:rsidRPr="00E00D04">
        <w:t xml:space="preserve"> bygninger</w:t>
      </w:r>
      <w:r w:rsidR="00FC0206">
        <w:t xml:space="preserve"> eller dyreliv</w:t>
      </w:r>
      <w:r w:rsidRPr="00E00D04">
        <w:t>.</w:t>
      </w:r>
    </w:p>
    <w:p w14:paraId="6B9809CD" w14:textId="77777777" w:rsidR="00082439" w:rsidRPr="004D7AA0" w:rsidRDefault="00082439" w:rsidP="004D08A3"/>
    <w:p w14:paraId="632A5E7D" w14:textId="56E66D66" w:rsidR="00361BA0" w:rsidRDefault="00196A23" w:rsidP="00196A23">
      <w:r w:rsidRPr="008D73F6">
        <w:rPr>
          <w:b/>
          <w:bCs/>
        </w:rPr>
        <w:t>S</w:t>
      </w:r>
      <w:r w:rsidR="00A9086E" w:rsidRPr="008D73F6">
        <w:rPr>
          <w:b/>
          <w:bCs/>
        </w:rPr>
        <w:t>tøy</w:t>
      </w:r>
      <w:r w:rsidR="008F2847">
        <w:rPr>
          <w:b/>
          <w:bCs/>
        </w:rPr>
        <w:t xml:space="preserve"> og vibrasjoner</w:t>
      </w:r>
      <w:r w:rsidR="00A9086E" w:rsidRPr="008D73F6">
        <w:rPr>
          <w:b/>
          <w:bCs/>
        </w:rPr>
        <w:t xml:space="preserve"> </w:t>
      </w:r>
      <w:r w:rsidR="004D08A3" w:rsidRPr="007761F2">
        <w:rPr>
          <w:b/>
          <w:bCs/>
        </w:rPr>
        <w:br/>
      </w:r>
      <w:r w:rsidR="00F8327C" w:rsidRPr="00F8327C">
        <w:t>Støy fra kontraktsarbeidene skal i minst mulig grad medføre sjenanse og ulemper for omkringliggende bebyggelse og infrastruktu</w:t>
      </w:r>
      <w:r w:rsidR="00E35295">
        <w:t xml:space="preserve">r. </w:t>
      </w:r>
      <w:r w:rsidRPr="00810F2D">
        <w:t xml:space="preserve">Anleggsarbeidene skal utføres på en slik måte at krav til støygrenser iht. nasjonal retningslinje T-1442/2021, kap. </w:t>
      </w:r>
      <w:r w:rsidR="00A9086E" w:rsidRPr="00810F2D">
        <w:t>6</w:t>
      </w:r>
      <w:r w:rsidRPr="00810F2D">
        <w:t xml:space="preserve">, ikke </w:t>
      </w:r>
      <w:proofErr w:type="spellStart"/>
      <w:r w:rsidRPr="00810F2D">
        <w:t>overskrides</w:t>
      </w:r>
      <w:proofErr w:type="spellEnd"/>
      <w:r w:rsidR="004F7EB4" w:rsidRPr="00810F2D">
        <w:t>.</w:t>
      </w:r>
      <w:r w:rsidR="00B67265">
        <w:t xml:space="preserve"> </w:t>
      </w:r>
      <w:r w:rsidR="00756DA1" w:rsidRPr="00756DA1">
        <w:t>Anleggsarbeidene skal ikke gi vibrasjoner</w:t>
      </w:r>
      <w:r w:rsidR="007A6A7E">
        <w:t>/rystelser</w:t>
      </w:r>
      <w:r w:rsidR="00756DA1" w:rsidRPr="00756DA1">
        <w:t xml:space="preserve"> over grenseverdiene gitt i NS 8141</w:t>
      </w:r>
      <w:r w:rsidR="00C11BF1">
        <w:t xml:space="preserve"> og det skal benyttes </w:t>
      </w:r>
      <w:r w:rsidR="0002460D">
        <w:t>rystelsesmålere ved sprengning</w:t>
      </w:r>
      <w:r w:rsidR="00E86D21">
        <w:t>/boring/pigging</w:t>
      </w:r>
      <w:r w:rsidR="00756DA1" w:rsidRPr="00756DA1">
        <w:t>.</w:t>
      </w:r>
    </w:p>
    <w:p w14:paraId="4CB0A4BF" w14:textId="36367B71" w:rsidR="00196A23" w:rsidRPr="00810F2D" w:rsidRDefault="00B67265" w:rsidP="00196A23">
      <w:r>
        <w:t xml:space="preserve">Naboer skal varsles </w:t>
      </w:r>
      <w:r w:rsidR="007353B3">
        <w:t>om støyende arbeid</w:t>
      </w:r>
      <w:r w:rsidR="00FB32FB">
        <w:t xml:space="preserve"> </w:t>
      </w:r>
      <w:r w:rsidR="00E73C44" w:rsidRPr="00E73C44">
        <w:t>og/eller vibrasjoner og sprengning i god tid før arbeidet starter.</w:t>
      </w:r>
      <w:r w:rsidR="00361BA0">
        <w:t xml:space="preserve"> </w:t>
      </w:r>
      <w:r w:rsidR="00361BA0" w:rsidRPr="00361BA0">
        <w:t>Klager som skyldes støy og vibrasjoner skal registreres og følges opp. Byggherre skal orienteres om klager.</w:t>
      </w:r>
    </w:p>
    <w:p w14:paraId="2FC884CB" w14:textId="18B5CFAE" w:rsidR="008D73F6" w:rsidRDefault="00196A23" w:rsidP="008D73F6">
      <w:r w:rsidRPr="004D7AA0">
        <w:t>Entreprenøren skal</w:t>
      </w:r>
      <w:r w:rsidR="00810F2D" w:rsidRPr="004D7AA0">
        <w:t xml:space="preserve"> innhente en uttalelse fra </w:t>
      </w:r>
      <w:r w:rsidR="007D3428" w:rsidRPr="004D7AA0">
        <w:t>P</w:t>
      </w:r>
      <w:r w:rsidR="00810F2D" w:rsidRPr="004D7AA0">
        <w:t>olitiet og</w:t>
      </w:r>
      <w:r w:rsidRPr="004D7AA0">
        <w:t xml:space="preserve"> sende skriftlig søknad til Miljørettet helsevern i Vestfold før </w:t>
      </w:r>
      <w:r w:rsidRPr="001449BF">
        <w:t>utførelse av arbeid kvelds- og nattetid</w:t>
      </w:r>
      <w:r w:rsidR="00BE0243" w:rsidRPr="001449BF">
        <w:t xml:space="preserve"> og sprengning</w:t>
      </w:r>
      <w:r w:rsidRPr="001449BF">
        <w:t>.</w:t>
      </w:r>
      <w:r w:rsidR="00810F2D" w:rsidRPr="001449BF">
        <w:t xml:space="preserve"> </w:t>
      </w:r>
      <w:r w:rsidR="00BE0243" w:rsidRPr="001449BF">
        <w:t>Sprengning må kun finne sted i tidsrommet 07.30 – 16.00, mandag til fredag.</w:t>
      </w:r>
      <w:r w:rsidR="00756DA1" w:rsidRPr="001449BF">
        <w:t xml:space="preserve"> </w:t>
      </w:r>
    </w:p>
    <w:p w14:paraId="1ADBF126" w14:textId="77777777" w:rsidR="005575AF" w:rsidRDefault="005575AF" w:rsidP="008D73F6"/>
    <w:p w14:paraId="4F2E9107" w14:textId="0D6C8EE4" w:rsidR="005575AF" w:rsidRDefault="005575AF" w:rsidP="008D73F6">
      <w:pPr>
        <w:rPr>
          <w:b/>
          <w:bCs/>
        </w:rPr>
      </w:pPr>
      <w:r w:rsidRPr="004D7AA0">
        <w:rPr>
          <w:b/>
          <w:bCs/>
        </w:rPr>
        <w:t>Klimagassutslipp og energibruk</w:t>
      </w:r>
    </w:p>
    <w:p w14:paraId="191A0995" w14:textId="4E0D62A6" w:rsidR="00772C80" w:rsidRDefault="00F52E9A" w:rsidP="008D73F6">
      <w:r>
        <w:t xml:space="preserve">Arbeidet skal medføre lavest mulig klimagassutslipp. </w:t>
      </w:r>
      <w:r w:rsidR="00356D4F" w:rsidRPr="00356D4F">
        <w:t>Alle maskiner skal være CE-godkjent og registrert i Maskinregisteret.</w:t>
      </w:r>
      <w:r w:rsidR="00A344DD">
        <w:t xml:space="preserve"> </w:t>
      </w:r>
      <w:r w:rsidR="00A344DD" w:rsidRPr="00A344DD">
        <w:t>Størst mulig del av maskiner og transportmidler som benyttes skal bruke biodrivstoff eller være elektriske.</w:t>
      </w:r>
      <w:r w:rsidR="007C23BD">
        <w:t xml:space="preserve"> </w:t>
      </w:r>
      <w:r w:rsidR="007C23BD" w:rsidRPr="007C23BD">
        <w:t>Hvis det benyttes biodiesel, skal denne tilfredsstille EN15940 (HVO/BTL) og følge nasjonale kriterier for bærekraftig biodiesel. Det er ikke tillatt med palmeolje eller biprodukt fra palmeoljeproduksjon (som CPO og PFAD).</w:t>
      </w:r>
      <w:r w:rsidR="00772C80">
        <w:t xml:space="preserve"> Unødvendig tomgangskjøring skal ikke forekomme.</w:t>
      </w:r>
    </w:p>
    <w:p w14:paraId="38124772" w14:textId="77777777" w:rsidR="008F1A25" w:rsidRDefault="008F1A25" w:rsidP="008D73F6"/>
    <w:p w14:paraId="272623EE" w14:textId="3F9B8028" w:rsidR="008F1A25" w:rsidRDefault="008F1A25" w:rsidP="008D73F6">
      <w:pPr>
        <w:rPr>
          <w:b/>
          <w:bCs/>
        </w:rPr>
      </w:pPr>
      <w:r>
        <w:rPr>
          <w:b/>
          <w:bCs/>
        </w:rPr>
        <w:lastRenderedPageBreak/>
        <w:t>Materialvalg, avfalls- og massehåndtering</w:t>
      </w:r>
    </w:p>
    <w:p w14:paraId="4A1C3848" w14:textId="5E2C18B2" w:rsidR="00E60563" w:rsidRDefault="00FE2F3D" w:rsidP="008D73F6">
      <w:r w:rsidRPr="00FE2F3D">
        <w:t>Alt avfall skal håndteres på en ansvarlig måte, med størst mulig grad av sortering og materialgjenvinning.</w:t>
      </w:r>
      <w:r>
        <w:t xml:space="preserve"> </w:t>
      </w:r>
      <w:r w:rsidR="00CC67EE">
        <w:t xml:space="preserve">Entreprenør skal </w:t>
      </w:r>
      <w:r w:rsidR="00325C0B">
        <w:t>u</w:t>
      </w:r>
      <w:r w:rsidR="00325C0B" w:rsidRPr="00325C0B">
        <w:t>tarbeide avfallsplan med sluttrapport som sikrer minimum 80 % sorteringsgrad.</w:t>
      </w:r>
      <w:r w:rsidR="001E4FEF">
        <w:t xml:space="preserve"> </w:t>
      </w:r>
      <w:r w:rsidR="001E4FEF" w:rsidRPr="001E4FEF">
        <w:t>Alt avfall skal leveres til godkjent mottak</w:t>
      </w:r>
      <w:r w:rsidR="001E4FEF">
        <w:t xml:space="preserve"> og </w:t>
      </w:r>
      <w:r w:rsidR="00E60563">
        <w:t>f</w:t>
      </w:r>
      <w:r w:rsidR="00E60563" w:rsidRPr="00E60563">
        <w:t>arlig avfall skal deklareres elektronisk</w:t>
      </w:r>
      <w:r w:rsidR="00E60563">
        <w:t>.</w:t>
      </w:r>
    </w:p>
    <w:p w14:paraId="08288656" w14:textId="7846B3AE" w:rsidR="000A7353" w:rsidRDefault="00EC55C4" w:rsidP="008D73F6">
      <w:r w:rsidRPr="00EC55C4">
        <w:t>Materialer og masser som tilføres prosjektet skal ha lavt klimagassutslipp.</w:t>
      </w:r>
      <w:r w:rsidR="009A5F00">
        <w:t xml:space="preserve"> </w:t>
      </w:r>
      <w:r w:rsidR="00634719" w:rsidRPr="00634719">
        <w:t xml:space="preserve">Muligheten for </w:t>
      </w:r>
      <w:r w:rsidR="001904F0">
        <w:t>gjen</w:t>
      </w:r>
      <w:r w:rsidR="00634719" w:rsidRPr="00634719">
        <w:t xml:space="preserve">bruk av skal vurderes. Dersom </w:t>
      </w:r>
      <w:r w:rsidR="001904F0">
        <w:t>gjen</w:t>
      </w:r>
      <w:r w:rsidR="00634719" w:rsidRPr="00634719">
        <w:t>bruk ikke lar seg gjøre bør det velges pr</w:t>
      </w:r>
      <w:r w:rsidR="00634719">
        <w:t>od</w:t>
      </w:r>
      <w:r w:rsidR="00634719" w:rsidRPr="00634719">
        <w:t>ukter med lavt klimagassutslipp, f.eks. kortreiste produkter.</w:t>
      </w:r>
      <w:r w:rsidR="00895B06">
        <w:t xml:space="preserve"> Klimavennlige produkter dokumenteres med EPD</w:t>
      </w:r>
      <w:r w:rsidR="00BE0724">
        <w:t>.</w:t>
      </w:r>
      <w:r w:rsidR="00351904">
        <w:t xml:space="preserve"> </w:t>
      </w:r>
      <w:r w:rsidR="00351904" w:rsidRPr="00351904">
        <w:t>I VA-grøft skal alle masser som overholder krav i NS 3420 og rørprodusenter gjenbrukes.</w:t>
      </w:r>
    </w:p>
    <w:p w14:paraId="1456BD02" w14:textId="41B4F284" w:rsidR="00F91E3F" w:rsidRPr="008F1A25" w:rsidRDefault="00C9209A" w:rsidP="008D73F6">
      <w:r w:rsidRPr="00C9209A">
        <w:t>Massehåndtering skal skje på en bærekraftig og forsvarlig måte.</w:t>
      </w:r>
      <w:r>
        <w:t xml:space="preserve"> </w:t>
      </w:r>
      <w:r w:rsidR="00283719" w:rsidRPr="00283719">
        <w:t xml:space="preserve">Det </w:t>
      </w:r>
      <w:r w:rsidR="002F27CF">
        <w:t>har blitt</w:t>
      </w:r>
      <w:r w:rsidR="00283719" w:rsidRPr="00283719">
        <w:t xml:space="preserve"> utarbeide</w:t>
      </w:r>
      <w:r w:rsidR="002F27CF">
        <w:t>t</w:t>
      </w:r>
      <w:r w:rsidR="00283719" w:rsidRPr="00283719">
        <w:t xml:space="preserve"> en massehåndteringsplan som viser masser inn og ut av prosjektet, samt </w:t>
      </w:r>
      <w:r w:rsidR="002F27CF">
        <w:t xml:space="preserve">muligheter for </w:t>
      </w:r>
      <w:r w:rsidR="00283719" w:rsidRPr="00283719">
        <w:t xml:space="preserve">intern </w:t>
      </w:r>
      <w:r w:rsidR="00E31345">
        <w:t>gjen</w:t>
      </w:r>
      <w:r w:rsidR="00283719" w:rsidRPr="00283719">
        <w:t>bruk av masser.</w:t>
      </w:r>
      <w:r w:rsidR="00756AEE">
        <w:t xml:space="preserve"> </w:t>
      </w:r>
      <w:r w:rsidR="00756AEE" w:rsidRPr="00756AEE">
        <w:t>En beredskapsplan for håndtering av forurensede masser skal foreligge. Beredskapsplanen skal håndtere kjemiske forurensninger i grunnen eller biologiske forurensninger fra svartelistede planter, dersom dette oppdages under anleggsarbeidet.</w:t>
      </w:r>
    </w:p>
    <w:p w14:paraId="2A6BAECF" w14:textId="77777777" w:rsidR="00F80E71" w:rsidRDefault="00F80E71" w:rsidP="00BE0243">
      <w:pPr>
        <w:rPr>
          <w:b/>
          <w:bCs/>
          <w:color w:val="FF0000"/>
        </w:rPr>
      </w:pPr>
    </w:p>
    <w:p w14:paraId="5E14F14D" w14:textId="5850AF8E" w:rsidR="00BE0243" w:rsidRPr="004D7AA0" w:rsidRDefault="00BE0243" w:rsidP="00BE0243">
      <w:pPr>
        <w:rPr>
          <w:b/>
        </w:rPr>
      </w:pPr>
      <w:r w:rsidRPr="004D7AA0">
        <w:rPr>
          <w:b/>
        </w:rPr>
        <w:t xml:space="preserve">Gravearbeider </w:t>
      </w:r>
    </w:p>
    <w:p w14:paraId="26746EA0" w14:textId="77777777" w:rsidR="00BE0243" w:rsidRDefault="00BE0243" w:rsidP="00BE0243">
      <w:r w:rsidRPr="00EA0ADB">
        <w:t>Oppgravde masser som ikke lagres ved grøftside, skal opplastes på lastebil og transporteres til mellomlager eller avfallsmottak/deponiplass. Ved mellomlagring av masser skal det gjøres forebyggende tiltak mot avrenning og forurensede masser (miljøgifter og/eller fremmede arter) skal tildekkes. For masser som må kjøres ut av området betaler entreprenøren alle utgifter/gebyrer etc. i forbindelse med avhending/deponering. Entreprenøren er ansvarlig for at massene klassifiseres og at avhending/deponering skjer til godkjent mottak/deponi.</w:t>
      </w:r>
    </w:p>
    <w:p w14:paraId="62933F6A" w14:textId="77777777" w:rsidR="00417213" w:rsidRDefault="00417213" w:rsidP="00BE0243"/>
    <w:p w14:paraId="047C83D9" w14:textId="1B55993D" w:rsidR="00417213" w:rsidRDefault="00417213" w:rsidP="00BE0243">
      <w:pPr>
        <w:rPr>
          <w:b/>
          <w:bCs/>
        </w:rPr>
      </w:pPr>
      <w:r>
        <w:rPr>
          <w:b/>
          <w:bCs/>
        </w:rPr>
        <w:t xml:space="preserve">Landskapsbilde </w:t>
      </w:r>
      <w:r w:rsidR="00C5306F">
        <w:rPr>
          <w:b/>
          <w:bCs/>
        </w:rPr>
        <w:t xml:space="preserve">og </w:t>
      </w:r>
      <w:r w:rsidR="00C865FF">
        <w:rPr>
          <w:b/>
          <w:bCs/>
        </w:rPr>
        <w:t>tilkomst</w:t>
      </w:r>
    </w:p>
    <w:p w14:paraId="4F46825B" w14:textId="72C54A9F" w:rsidR="00E27DD9" w:rsidRPr="001A5D8B" w:rsidRDefault="001A5D8B" w:rsidP="00BE0243">
      <w:r>
        <w:t>Det skal o</w:t>
      </w:r>
      <w:r w:rsidRPr="004D7AA0">
        <w:t>pprettholde</w:t>
      </w:r>
      <w:r>
        <w:t>s</w:t>
      </w:r>
      <w:r w:rsidRPr="004D7AA0">
        <w:t xml:space="preserve"> ryddighet og oversikt i landskapsbildet under arbeidet</w:t>
      </w:r>
      <w:r w:rsidR="00624FD1">
        <w:t xml:space="preserve">. Det skal sikres </w:t>
      </w:r>
      <w:r w:rsidR="00E3525C">
        <w:t xml:space="preserve">tilkomst til eiendommer og </w:t>
      </w:r>
      <w:r w:rsidR="00624FD1">
        <w:t>adkomst f</w:t>
      </w:r>
      <w:r w:rsidR="00E3525C">
        <w:t>or utrykningskjøretøy</w:t>
      </w:r>
      <w:r w:rsidR="004062A6">
        <w:t xml:space="preserve"> gjennom hele anleggsfasen</w:t>
      </w:r>
      <w:r w:rsidR="00E3525C">
        <w:t>.</w:t>
      </w:r>
      <w:r w:rsidR="00184D98">
        <w:t xml:space="preserve"> </w:t>
      </w:r>
      <w:r w:rsidR="00184D98" w:rsidRPr="00184D98">
        <w:t>Eventuelle midlertidige omlegginger må tydelig skiltes / informeres om.</w:t>
      </w:r>
    </w:p>
    <w:p w14:paraId="20C028F3" w14:textId="77777777" w:rsidR="00BE0243" w:rsidRPr="008469EE" w:rsidRDefault="00BE0243" w:rsidP="00BE0243"/>
    <w:p w14:paraId="615121D6" w14:textId="4CE45120" w:rsidR="00013838" w:rsidRDefault="00196A23" w:rsidP="00013838">
      <w:pPr>
        <w:rPr>
          <w:color w:val="FF0000"/>
        </w:rPr>
      </w:pPr>
      <w:r w:rsidRPr="008D73F6">
        <w:rPr>
          <w:b/>
          <w:bCs/>
        </w:rPr>
        <w:t>B</w:t>
      </w:r>
      <w:r w:rsidR="00A9086E" w:rsidRPr="008D73F6">
        <w:rPr>
          <w:b/>
          <w:bCs/>
        </w:rPr>
        <w:t xml:space="preserve">eskyttelse av eiendommer m.m. </w:t>
      </w:r>
      <w:r w:rsidR="004D08A3">
        <w:rPr>
          <w:b/>
          <w:bCs/>
        </w:rPr>
        <w:br/>
      </w:r>
      <w:r w:rsidRPr="004D7AA0">
        <w:t xml:space="preserve">Skader på gjerder, konstruksjoner etc. skal unngås. Entreprenøren må ta hensyn til dette i sitt arbeidsopplegg og i de oppgitte enhetspriser. </w:t>
      </w:r>
      <w:r w:rsidR="004C3AF9">
        <w:t>E</w:t>
      </w:r>
      <w:r w:rsidR="004C3AF9" w:rsidRPr="001E3BE4">
        <w:t>ntreprenør er ansvarlig for</w:t>
      </w:r>
      <w:r w:rsidR="004C3AF9" w:rsidRPr="004C3AF9" w:rsidDel="004C3AF9">
        <w:t xml:space="preserve"> </w:t>
      </w:r>
      <w:r w:rsidR="004C3AF9">
        <w:t>e</w:t>
      </w:r>
      <w:r w:rsidRPr="004D7AA0">
        <w:t>ventuelle skader som</w:t>
      </w:r>
      <w:r>
        <w:t xml:space="preserve"> </w:t>
      </w:r>
      <w:r w:rsidR="004C3AF9">
        <w:t>er forårsaket av anleggsarbeidet</w:t>
      </w:r>
      <w:r w:rsidRPr="004D7AA0">
        <w:t>. Utbedring av eventuelle skader utføres etter avtale med byggherren.</w:t>
      </w:r>
    </w:p>
    <w:p w14:paraId="77A4FF36" w14:textId="77777777" w:rsidR="000E1BB8" w:rsidRPr="00013838" w:rsidRDefault="000E1BB8" w:rsidP="00013838">
      <w:pPr>
        <w:rPr>
          <w:rFonts w:cs="Arial"/>
          <w:color w:val="FF0000"/>
          <w:szCs w:val="22"/>
        </w:rPr>
      </w:pPr>
    </w:p>
    <w:p w14:paraId="07CAE494" w14:textId="6E0909B2" w:rsidR="00E35561" w:rsidRDefault="00860220" w:rsidP="00914683">
      <w:pPr>
        <w:rPr>
          <w:b/>
          <w:bCs/>
        </w:rPr>
      </w:pPr>
      <w:r w:rsidRPr="00914683">
        <w:rPr>
          <w:b/>
          <w:bCs/>
        </w:rPr>
        <w:t>Kulturminner</w:t>
      </w:r>
      <w:r w:rsidRPr="00914683">
        <w:rPr>
          <w:b/>
          <w:bCs/>
        </w:rPr>
        <w:br/>
      </w:r>
      <w:r w:rsidR="00BB4C88" w:rsidRPr="00BB4C88">
        <w:t>Ved funn (eller tvil om funn) av automatisk fredete kulturminner som tidligere ikke er kjent, skal</w:t>
      </w:r>
      <w:r w:rsidR="00BB4C88">
        <w:t xml:space="preserve"> entreprenør</w:t>
      </w:r>
      <w:r w:rsidR="00BB4C88" w:rsidRPr="00BB4C88">
        <w:t xml:space="preserve"> stanse</w:t>
      </w:r>
      <w:r w:rsidR="00BB4C88">
        <w:t xml:space="preserve"> arbeidet</w:t>
      </w:r>
      <w:r w:rsidR="00BB4C88" w:rsidRPr="00BB4C88">
        <w:t xml:space="preserve"> og </w:t>
      </w:r>
      <w:r w:rsidR="000803D7">
        <w:t xml:space="preserve">varsle </w:t>
      </w:r>
      <w:r w:rsidR="00BB4C88" w:rsidRPr="00BB4C88">
        <w:t>regional kulturminneforvaltning.</w:t>
      </w:r>
      <w:r w:rsidR="00BB4C88" w:rsidRPr="00BB4C88" w:rsidDel="00BB4C88">
        <w:t xml:space="preserve"> </w:t>
      </w:r>
    </w:p>
    <w:p w14:paraId="0A73E6C7" w14:textId="77777777" w:rsidR="00914683" w:rsidRPr="00914683" w:rsidRDefault="00914683" w:rsidP="00914683">
      <w:pPr>
        <w:rPr>
          <w:b/>
          <w:bCs/>
        </w:rPr>
      </w:pPr>
    </w:p>
    <w:p w14:paraId="67686F0C" w14:textId="27A380F6" w:rsidR="00BA7B4B" w:rsidRDefault="00CC6160" w:rsidP="00694BFC">
      <w:pPr>
        <w:pStyle w:val="Overskrift3"/>
      </w:pPr>
      <w:r>
        <w:t xml:space="preserve"> </w:t>
      </w:r>
      <w:r w:rsidR="00027A0E" w:rsidRPr="00B133A3">
        <w:tab/>
      </w:r>
      <w:bookmarkStart w:id="17" w:name="_Toc199517562"/>
      <w:r w:rsidR="00B133A3" w:rsidRPr="00B133A3">
        <w:t>Andre rammebetingelser</w:t>
      </w:r>
      <w:bookmarkEnd w:id="17"/>
    </w:p>
    <w:p w14:paraId="593856DB" w14:textId="3F1D88B0" w:rsidR="008469EE" w:rsidRPr="009A5C47" w:rsidRDefault="008469EE" w:rsidP="00914683"/>
    <w:p w14:paraId="70806DD5" w14:textId="362269FC" w:rsidR="00A82AE9" w:rsidRPr="00A82AE9" w:rsidRDefault="00A82AE9" w:rsidP="00A82AE9">
      <w:pPr>
        <w:autoSpaceDE w:val="0"/>
        <w:autoSpaceDN w:val="0"/>
        <w:adjustRightInd w:val="0"/>
        <w:rPr>
          <w:rFonts w:cs="Arial"/>
          <w:b/>
          <w:bCs/>
          <w:color w:val="FF0000"/>
          <w:sz w:val="24"/>
          <w:szCs w:val="26"/>
        </w:rPr>
      </w:pPr>
      <w:r w:rsidRPr="007565ED">
        <w:rPr>
          <w:b/>
          <w:bCs/>
        </w:rPr>
        <w:lastRenderedPageBreak/>
        <w:t>Naboforhold</w:t>
      </w:r>
      <w:r>
        <w:rPr>
          <w:rFonts w:cs="Arial"/>
          <w:b/>
          <w:bCs/>
          <w:color w:val="FF0000"/>
          <w:sz w:val="24"/>
          <w:szCs w:val="26"/>
        </w:rPr>
        <w:br/>
      </w:r>
      <w:r w:rsidRPr="0014748D">
        <w:t>Alt arbeid skal utføres slik at tilstøtende eiendommers rettigheter og beskyttelse etter naboloven respekteres.</w:t>
      </w:r>
    </w:p>
    <w:p w14:paraId="28B630F2" w14:textId="77777777" w:rsidR="00A82AE9" w:rsidRDefault="00A82AE9" w:rsidP="00914683"/>
    <w:p w14:paraId="74FF1769" w14:textId="7E31A996" w:rsidR="00E35561" w:rsidRDefault="00A9086E" w:rsidP="00E35561">
      <w:pPr>
        <w:autoSpaceDE w:val="0"/>
        <w:autoSpaceDN w:val="0"/>
        <w:adjustRightInd w:val="0"/>
        <w:rPr>
          <w:rFonts w:cs="Arial"/>
          <w:color w:val="FF0000"/>
          <w:szCs w:val="22"/>
        </w:rPr>
      </w:pPr>
      <w:r w:rsidRPr="007565ED">
        <w:rPr>
          <w:b/>
          <w:bCs/>
        </w:rPr>
        <w:t>Forsyning</w:t>
      </w:r>
      <w:r w:rsidRPr="008469EE">
        <w:rPr>
          <w:rFonts w:cs="Arial"/>
          <w:b/>
          <w:bCs/>
          <w:color w:val="FF0000"/>
          <w:sz w:val="24"/>
          <w:szCs w:val="26"/>
        </w:rPr>
        <w:br/>
      </w:r>
      <w:r w:rsidR="00E35561" w:rsidRPr="0014748D">
        <w:rPr>
          <w:rFonts w:cs="Arial"/>
          <w:szCs w:val="22"/>
        </w:rPr>
        <w:t>Alle eiendommer skal ha opprettholdt vannforsyning og avløp samt el- og teleforsyning i anleggsperioden.</w:t>
      </w:r>
    </w:p>
    <w:p w14:paraId="6E6B9527" w14:textId="77777777" w:rsidR="00914683" w:rsidRPr="008469EE" w:rsidRDefault="00914683" w:rsidP="00914683"/>
    <w:p w14:paraId="793212A0" w14:textId="66D946D5" w:rsidR="00E35561" w:rsidRPr="00914683" w:rsidRDefault="00E35561" w:rsidP="00914683">
      <w:pPr>
        <w:rPr>
          <w:b/>
          <w:bCs/>
        </w:rPr>
      </w:pPr>
      <w:r w:rsidRPr="00914683">
        <w:rPr>
          <w:b/>
          <w:bCs/>
        </w:rPr>
        <w:t>A</w:t>
      </w:r>
      <w:r w:rsidR="00A9086E" w:rsidRPr="00914683">
        <w:rPr>
          <w:b/>
          <w:bCs/>
        </w:rPr>
        <w:t>ndre etater/virksomheter</w:t>
      </w:r>
    </w:p>
    <w:p w14:paraId="11016B28" w14:textId="77777777" w:rsidR="00E35561" w:rsidRPr="0014748D" w:rsidRDefault="00E35561" w:rsidP="00E35561">
      <w:r w:rsidRPr="0014748D">
        <w:t>Ved arbeider som berører andre etaters/virksomheters arbeid må entreprenøren utvise varsomhet og utføre arbeid i samarbeid med vedkommende etat/virksomhet. Entreprenøren må underkaste seg den spesielle kontroll som vedkommende etat/virksomhet finner nødvendig.</w:t>
      </w:r>
    </w:p>
    <w:p w14:paraId="1097634E" w14:textId="77777777" w:rsidR="00914683" w:rsidRPr="008469EE" w:rsidRDefault="00914683" w:rsidP="00914683"/>
    <w:p w14:paraId="7E7887B6" w14:textId="270D11B4" w:rsidR="00E35561" w:rsidRPr="00914683" w:rsidRDefault="00E35561" w:rsidP="00914683">
      <w:pPr>
        <w:rPr>
          <w:b/>
          <w:bCs/>
        </w:rPr>
      </w:pPr>
      <w:r w:rsidRPr="00914683">
        <w:rPr>
          <w:b/>
          <w:bCs/>
        </w:rPr>
        <w:t>E</w:t>
      </w:r>
      <w:r w:rsidR="00A9086E" w:rsidRPr="00914683">
        <w:rPr>
          <w:b/>
          <w:bCs/>
        </w:rPr>
        <w:t>ksist</w:t>
      </w:r>
      <w:r w:rsidR="008469EE" w:rsidRPr="00914683">
        <w:rPr>
          <w:b/>
          <w:bCs/>
        </w:rPr>
        <w:t>erende kabler og ledninger</w:t>
      </w:r>
    </w:p>
    <w:p w14:paraId="70FB5B6F" w14:textId="77777777" w:rsidR="00E35561" w:rsidRPr="0014748D" w:rsidRDefault="00E35561" w:rsidP="00E35561">
      <w:r w:rsidRPr="0014748D">
        <w:t>Kabler og ledninger er vist med antatt plassering. Entreprenøren må selv sørge for påvisning fra de respektive kabeletater og ledningseiere. Entreprenøren har det fulle ansvar for at kabler og ledninger i grunnen og luften ikke skades under arbeidet.</w:t>
      </w:r>
    </w:p>
    <w:p w14:paraId="31EEC3FC" w14:textId="77777777" w:rsidR="00914683" w:rsidRPr="008469EE" w:rsidRDefault="00914683" w:rsidP="00E35561">
      <w:pPr>
        <w:rPr>
          <w:color w:val="FF0000"/>
        </w:rPr>
      </w:pPr>
    </w:p>
    <w:p w14:paraId="75EF9726" w14:textId="2BFEACFC" w:rsidR="00E35561" w:rsidRPr="00914683" w:rsidRDefault="00E35561" w:rsidP="00914683">
      <w:pPr>
        <w:rPr>
          <w:b/>
          <w:bCs/>
        </w:rPr>
      </w:pPr>
      <w:r w:rsidRPr="00914683">
        <w:rPr>
          <w:b/>
          <w:bCs/>
        </w:rPr>
        <w:t>T</w:t>
      </w:r>
      <w:r w:rsidR="008469EE" w:rsidRPr="00914683">
        <w:rPr>
          <w:b/>
          <w:bCs/>
        </w:rPr>
        <w:t>rafikkavvikling</w:t>
      </w:r>
    </w:p>
    <w:p w14:paraId="4A3C271F" w14:textId="1BE8AB7A" w:rsidR="00E35561" w:rsidRPr="0014748D" w:rsidRDefault="00E35561" w:rsidP="00E35561">
      <w:r w:rsidRPr="0014748D">
        <w:t xml:space="preserve">Entreprenøren er ansvarlig for all trafikkavvikling/utarbeidelse av </w:t>
      </w:r>
      <w:proofErr w:type="spellStart"/>
      <w:r w:rsidRPr="0014748D">
        <w:t>skiltplaner</w:t>
      </w:r>
      <w:proofErr w:type="spellEnd"/>
      <w:r w:rsidRPr="0014748D">
        <w:t>/varslingsplaner/omkjøringer (inkl. godkjenning) under tiltaket. Skiltplan ved arbeid i/langs fylkesvei og privat vei skal godkjennes av Statens vegvesen/</w:t>
      </w:r>
      <w:r w:rsidR="006A7FD9" w:rsidRPr="0014748D">
        <w:t>Vestfold fylkeskommune</w:t>
      </w:r>
      <w:r w:rsidRPr="0014748D">
        <w:t>.</w:t>
      </w:r>
    </w:p>
    <w:p w14:paraId="00B59B92" w14:textId="77777777" w:rsidR="00E35561" w:rsidRPr="0014748D" w:rsidRDefault="00E35561" w:rsidP="00E35561">
      <w:pPr>
        <w:autoSpaceDE w:val="0"/>
        <w:autoSpaceDN w:val="0"/>
        <w:adjustRightInd w:val="0"/>
        <w:rPr>
          <w:rFonts w:cs="Arial"/>
          <w:szCs w:val="22"/>
        </w:rPr>
      </w:pPr>
      <w:r w:rsidRPr="0014748D">
        <w:rPr>
          <w:rFonts w:cs="Arial"/>
          <w:szCs w:val="22"/>
        </w:rPr>
        <w:t>Alle eiendommer må ha tilfredsstillende adkomst i anleggsperioden.</w:t>
      </w:r>
    </w:p>
    <w:p w14:paraId="521DD235" w14:textId="77777777" w:rsidR="00E35561" w:rsidRPr="0014748D" w:rsidRDefault="00E35561" w:rsidP="00E35561">
      <w:pPr>
        <w:rPr>
          <w:rFonts w:cs="Arial"/>
          <w:szCs w:val="22"/>
        </w:rPr>
      </w:pPr>
      <w:r w:rsidRPr="0014748D">
        <w:rPr>
          <w:rFonts w:cs="Arial"/>
          <w:szCs w:val="22"/>
        </w:rPr>
        <w:t>Stenging av adkomster skal ikke forekomme uten forutgående varsel. En stengning må dessuten ikke hindre at utrykningskjøretøyer i en akutt situasjon kan få utført sin operasjon.</w:t>
      </w:r>
    </w:p>
    <w:p w14:paraId="718DBE49" w14:textId="77777777" w:rsidR="00914683" w:rsidRPr="0014748D" w:rsidRDefault="00914683" w:rsidP="00E35561">
      <w:pPr>
        <w:rPr>
          <w:rFonts w:cs="Arial"/>
          <w:szCs w:val="22"/>
        </w:rPr>
      </w:pPr>
    </w:p>
    <w:p w14:paraId="525A8A18" w14:textId="58F34D9B" w:rsidR="00BE0243" w:rsidRDefault="00BE0243" w:rsidP="00BE0243">
      <w:pPr>
        <w:rPr>
          <w:rFonts w:cs="Arial"/>
          <w:b/>
          <w:bCs/>
          <w:szCs w:val="22"/>
        </w:rPr>
      </w:pPr>
      <w:r w:rsidRPr="0014748D">
        <w:rPr>
          <w:rFonts w:cs="Arial"/>
          <w:b/>
          <w:bCs/>
          <w:szCs w:val="22"/>
        </w:rPr>
        <w:t>Grunnforhold</w:t>
      </w:r>
    </w:p>
    <w:p w14:paraId="76708B0B" w14:textId="4E1779D9" w:rsidR="00BE0243" w:rsidRPr="0014748D" w:rsidRDefault="0014748D" w:rsidP="00BE0243">
      <w:pPr>
        <w:rPr>
          <w:rFonts w:cs="Arial"/>
          <w:szCs w:val="22"/>
        </w:rPr>
      </w:pPr>
      <w:r w:rsidRPr="0014748D">
        <w:t xml:space="preserve">Geoteknisk prosjektering er utført av </w:t>
      </w:r>
      <w:proofErr w:type="spellStart"/>
      <w:r w:rsidRPr="0014748D">
        <w:t>GrunnTeknikk</w:t>
      </w:r>
      <w:proofErr w:type="spellEnd"/>
      <w:r w:rsidRPr="0014748D">
        <w:t xml:space="preserve"> AS som inneholder </w:t>
      </w:r>
      <w:proofErr w:type="spellStart"/>
      <w:r w:rsidRPr="0014748D">
        <w:t>prosjekteringsforutsettninger</w:t>
      </w:r>
      <w:proofErr w:type="spellEnd"/>
      <w:r w:rsidRPr="0014748D">
        <w:t xml:space="preserve"> og vurderinger </w:t>
      </w:r>
      <w:r w:rsidRPr="001449BF">
        <w:t xml:space="preserve">av gravearbeider. </w:t>
      </w:r>
      <w:r w:rsidR="00BE0243" w:rsidRPr="001449BF">
        <w:rPr>
          <w:rFonts w:cs="Arial"/>
          <w:szCs w:val="22"/>
        </w:rPr>
        <w:t>Vedr. grunnforhold vises til vedlagt geoteknisk notat</w:t>
      </w:r>
      <w:r w:rsidRPr="001449BF">
        <w:rPr>
          <w:rFonts w:cs="Arial"/>
          <w:szCs w:val="22"/>
        </w:rPr>
        <w:t xml:space="preserve"> </w:t>
      </w:r>
      <w:r w:rsidR="00D05CFA">
        <w:rPr>
          <w:rFonts w:cs="Arial"/>
          <w:szCs w:val="22"/>
        </w:rPr>
        <w:t xml:space="preserve">og prosjektering </w:t>
      </w:r>
      <w:r w:rsidRPr="001449BF">
        <w:rPr>
          <w:rFonts w:cs="Arial"/>
          <w:szCs w:val="22"/>
        </w:rPr>
        <w:t>i vedlegg L</w:t>
      </w:r>
      <w:r w:rsidR="00D05CFA">
        <w:rPr>
          <w:rFonts w:cs="Arial"/>
          <w:szCs w:val="22"/>
        </w:rPr>
        <w:t xml:space="preserve"> og O</w:t>
      </w:r>
      <w:r w:rsidRPr="001449BF">
        <w:rPr>
          <w:rFonts w:cs="Arial"/>
          <w:szCs w:val="22"/>
        </w:rPr>
        <w:t>.</w:t>
      </w:r>
      <w:r w:rsidR="00BE0243" w:rsidRPr="0014748D">
        <w:rPr>
          <w:rFonts w:cs="Arial"/>
          <w:szCs w:val="22"/>
        </w:rPr>
        <w:t> </w:t>
      </w:r>
    </w:p>
    <w:p w14:paraId="39E39CE6" w14:textId="77777777" w:rsidR="00BE0243" w:rsidRPr="008469EE" w:rsidRDefault="00BE0243" w:rsidP="00E35561">
      <w:pPr>
        <w:rPr>
          <w:rFonts w:cs="Arial"/>
          <w:color w:val="FF0000"/>
          <w:szCs w:val="22"/>
        </w:rPr>
      </w:pPr>
    </w:p>
    <w:p w14:paraId="5D160E80" w14:textId="171B9A2F" w:rsidR="00E35561" w:rsidRPr="00914683" w:rsidRDefault="00E35561" w:rsidP="00914683">
      <w:pPr>
        <w:rPr>
          <w:b/>
          <w:bCs/>
        </w:rPr>
      </w:pPr>
      <w:r w:rsidRPr="00914683">
        <w:rPr>
          <w:b/>
          <w:bCs/>
        </w:rPr>
        <w:t>R</w:t>
      </w:r>
      <w:r w:rsidR="008469EE" w:rsidRPr="00914683">
        <w:rPr>
          <w:b/>
          <w:bCs/>
        </w:rPr>
        <w:t>igg og drift</w:t>
      </w:r>
    </w:p>
    <w:p w14:paraId="3237223D" w14:textId="0FF044EF" w:rsidR="00E35561" w:rsidRPr="0014748D" w:rsidRDefault="00E35561" w:rsidP="00E35561">
      <w:r w:rsidRPr="0014748D">
        <w:t>Entreprenøren er ansvarlig for</w:t>
      </w:r>
      <w:r w:rsidR="00FC62C1" w:rsidRPr="0014748D">
        <w:t>,</w:t>
      </w:r>
      <w:r w:rsidRPr="0014748D">
        <w:t xml:space="preserve"> </w:t>
      </w:r>
      <w:r w:rsidR="00FC62C1" w:rsidRPr="0014748D">
        <w:t>og</w:t>
      </w:r>
      <w:r w:rsidRPr="0014748D">
        <w:t xml:space="preserve"> </w:t>
      </w:r>
      <w:proofErr w:type="gramStart"/>
      <w:r w:rsidRPr="0014748D">
        <w:t>forest</w:t>
      </w:r>
      <w:r w:rsidR="1F6EEF8C" w:rsidRPr="0014748D">
        <w:t>å</w:t>
      </w:r>
      <w:r w:rsidR="00FC62C1" w:rsidRPr="0014748D">
        <w:t>r</w:t>
      </w:r>
      <w:proofErr w:type="gramEnd"/>
      <w:r w:rsidR="00FC62C1" w:rsidRPr="0014748D">
        <w:t>,</w:t>
      </w:r>
      <w:r w:rsidRPr="0014748D">
        <w:t xml:space="preserve"> alle arbeider i forbindelse med etablering, drift og avvikling av rigg. Samtlige kostnader for rigg og drift skal prises i tilbudet, </w:t>
      </w:r>
      <w:r w:rsidR="00452F13" w:rsidRPr="001449BF">
        <w:t xml:space="preserve">se </w:t>
      </w:r>
      <w:r w:rsidR="006851A1" w:rsidRPr="001449BF">
        <w:t>vedlegg</w:t>
      </w:r>
      <w:r w:rsidR="0014748D" w:rsidRPr="001449BF">
        <w:t xml:space="preserve"> E</w:t>
      </w:r>
      <w:r w:rsidR="006851A1" w:rsidRPr="0014748D">
        <w:t xml:space="preserve"> </w:t>
      </w:r>
      <w:r w:rsidR="00452F13" w:rsidRPr="0014748D">
        <w:t>mengdebeskrivelsen</w:t>
      </w:r>
      <w:r w:rsidRPr="0014748D">
        <w:t>. Ved behov for mindre arealer til bruk for lagring utenfor veiareal må avtale treffes av entreprenøren med den enkelte grunneier.</w:t>
      </w:r>
    </w:p>
    <w:p w14:paraId="11B37AEF" w14:textId="77777777" w:rsidR="00303637" w:rsidRDefault="00303637" w:rsidP="00914683">
      <w:pPr>
        <w:rPr>
          <w:b/>
          <w:bCs/>
        </w:rPr>
      </w:pPr>
    </w:p>
    <w:p w14:paraId="08293A8E" w14:textId="279EC9E1" w:rsidR="00E35561" w:rsidRPr="00914683" w:rsidRDefault="008469EE" w:rsidP="00914683">
      <w:pPr>
        <w:rPr>
          <w:b/>
          <w:bCs/>
        </w:rPr>
      </w:pPr>
      <w:r w:rsidRPr="00914683">
        <w:rPr>
          <w:b/>
          <w:bCs/>
        </w:rPr>
        <w:t>A</w:t>
      </w:r>
      <w:r w:rsidR="00E35561" w:rsidRPr="00914683">
        <w:rPr>
          <w:b/>
          <w:bCs/>
        </w:rPr>
        <w:t>vtaler med grunneiere</w:t>
      </w:r>
    </w:p>
    <w:p w14:paraId="30B81C80" w14:textId="5ACF4126" w:rsidR="00E35561" w:rsidRPr="0014748D" w:rsidRDefault="00E35561" w:rsidP="00E35561">
      <w:pPr>
        <w:rPr>
          <w:iCs/>
        </w:rPr>
      </w:pPr>
      <w:r w:rsidRPr="0014748D">
        <w:rPr>
          <w:iCs/>
        </w:rPr>
        <w:t>Avtaler med grunneiere om eventuelt samtidig sanering/separering utarbeides av entreprenør. Private sanering-/separeringsarbeider må ikke gå på bekostning av fremdriften til den kommunale del av arbeidet.</w:t>
      </w:r>
      <w:r w:rsidR="008469EE" w:rsidRPr="0014748D">
        <w:rPr>
          <w:iCs/>
        </w:rPr>
        <w:br/>
      </w:r>
    </w:p>
    <w:p w14:paraId="495875AA" w14:textId="48BAB9E6" w:rsidR="002A116E" w:rsidRPr="00B133A3" w:rsidRDefault="002A116E" w:rsidP="00904695">
      <w:pPr>
        <w:pStyle w:val="Overskrift2"/>
      </w:pPr>
      <w:bookmarkStart w:id="18" w:name="_Toc199517563"/>
      <w:r w:rsidRPr="00B133A3">
        <w:t xml:space="preserve">Teknisk </w:t>
      </w:r>
      <w:r w:rsidR="003518E0" w:rsidRPr="00B133A3">
        <w:t>beskrivelse</w:t>
      </w:r>
      <w:bookmarkEnd w:id="18"/>
    </w:p>
    <w:p w14:paraId="0FAF7BAF" w14:textId="2FA4F8B7" w:rsidR="001F62B5" w:rsidRDefault="002A116E" w:rsidP="001F62B5">
      <w:pPr>
        <w:autoSpaceDE w:val="0"/>
        <w:autoSpaceDN w:val="0"/>
        <w:adjustRightInd w:val="0"/>
        <w:ind w:hanging="3"/>
      </w:pPr>
      <w:r w:rsidRPr="004414FD">
        <w:rPr>
          <w:rFonts w:eastAsiaTheme="minorEastAsia" w:cs="Arial"/>
          <w:bCs/>
          <w:szCs w:val="22"/>
          <w:lang w:eastAsia="nb-NO"/>
        </w:rPr>
        <w:t xml:space="preserve">NS </w:t>
      </w:r>
      <w:proofErr w:type="gramStart"/>
      <w:r w:rsidRPr="004414FD">
        <w:rPr>
          <w:rFonts w:eastAsiaTheme="minorEastAsia" w:cs="Arial"/>
          <w:bCs/>
          <w:szCs w:val="22"/>
          <w:lang w:eastAsia="nb-NO"/>
        </w:rPr>
        <w:t xml:space="preserve">3420 </w:t>
      </w:r>
      <w:r w:rsidR="00016112" w:rsidRPr="00FA39BD">
        <w:t>”Beskrivelsestekster</w:t>
      </w:r>
      <w:proofErr w:type="gramEnd"/>
      <w:r w:rsidR="00016112" w:rsidRPr="00FA39BD">
        <w:t xml:space="preserve"> for bygg, anlegg og installasjoner” utgave </w:t>
      </w:r>
      <w:r w:rsidR="00B955CE" w:rsidRPr="0014748D">
        <w:t>202401</w:t>
      </w:r>
      <w:r w:rsidR="00016112" w:rsidRPr="0014748D">
        <w:t xml:space="preserve"> </w:t>
      </w:r>
      <w:r w:rsidR="00016112" w:rsidRPr="00FA39BD">
        <w:t>gjelder for denne kontrakten.</w:t>
      </w:r>
    </w:p>
    <w:p w14:paraId="586D60CC" w14:textId="5A289B4D" w:rsidR="002A116E" w:rsidRPr="001F62B5" w:rsidRDefault="002A116E" w:rsidP="001F62B5">
      <w:pPr>
        <w:autoSpaceDE w:val="0"/>
        <w:autoSpaceDN w:val="0"/>
        <w:adjustRightInd w:val="0"/>
        <w:ind w:hanging="3"/>
        <w:rPr>
          <w:rFonts w:cs="Arial"/>
          <w:bCs/>
          <w:szCs w:val="22"/>
        </w:rPr>
      </w:pPr>
      <w:r w:rsidRPr="002A116E">
        <w:rPr>
          <w:rFonts w:eastAsiaTheme="minorEastAsia" w:cs="Arial"/>
          <w:szCs w:val="22"/>
          <w:lang w:eastAsia="nb-NO"/>
        </w:rPr>
        <w:t>Kodene til de spesifiserende tekstene viser t</w:t>
      </w:r>
      <w:r w:rsidR="00F66C59">
        <w:rPr>
          <w:rFonts w:eastAsiaTheme="minorEastAsia" w:cs="Arial"/>
          <w:szCs w:val="22"/>
          <w:lang w:eastAsia="nb-NO"/>
        </w:rPr>
        <w:t>il de bestemmelser i standarden</w:t>
      </w:r>
      <w:r w:rsidR="006C4C67">
        <w:rPr>
          <w:rFonts w:eastAsiaTheme="minorEastAsia" w:cs="Arial"/>
          <w:szCs w:val="22"/>
          <w:lang w:eastAsia="nb-NO"/>
        </w:rPr>
        <w:t>e</w:t>
      </w:r>
      <w:r w:rsidRPr="002A116E">
        <w:rPr>
          <w:rFonts w:eastAsiaTheme="minorEastAsia" w:cs="Arial"/>
          <w:szCs w:val="22"/>
          <w:lang w:eastAsia="nb-NO"/>
        </w:rPr>
        <w:t xml:space="preserve"> som gjelder for de enkelte delprodukter.</w:t>
      </w:r>
    </w:p>
    <w:p w14:paraId="394BDE71" w14:textId="6C9E4DD3" w:rsidR="002A116E" w:rsidRDefault="000920E6" w:rsidP="002A116E">
      <w:pPr>
        <w:rPr>
          <w:rFonts w:eastAsiaTheme="minorEastAsia" w:cs="Arial"/>
          <w:szCs w:val="22"/>
          <w:lang w:eastAsia="nb-NO"/>
        </w:rPr>
      </w:pPr>
      <w:r w:rsidRPr="002A116E">
        <w:rPr>
          <w:rFonts w:eastAsiaTheme="minorEastAsia" w:cs="Arial"/>
          <w:szCs w:val="22"/>
          <w:lang w:eastAsia="nb-NO"/>
        </w:rPr>
        <w:t xml:space="preserve">Tegninger og </w:t>
      </w:r>
      <w:r>
        <w:rPr>
          <w:rFonts w:eastAsiaTheme="minorEastAsia" w:cs="Arial"/>
          <w:szCs w:val="22"/>
          <w:lang w:eastAsia="nb-NO"/>
        </w:rPr>
        <w:t xml:space="preserve">beskrivelse utfyller hverandre. </w:t>
      </w:r>
      <w:r w:rsidRPr="002A116E">
        <w:rPr>
          <w:rFonts w:eastAsiaTheme="minorEastAsia" w:cs="Arial"/>
          <w:szCs w:val="22"/>
          <w:lang w:eastAsia="nb-NO"/>
        </w:rPr>
        <w:t xml:space="preserve">Ved uoverensstemmelser gjelder </w:t>
      </w:r>
      <w:r>
        <w:rPr>
          <w:rFonts w:eastAsiaTheme="minorEastAsia" w:cs="Arial"/>
          <w:szCs w:val="22"/>
          <w:lang w:eastAsia="nb-NO"/>
        </w:rPr>
        <w:t>beskrivelsen fremfor tegninger.</w:t>
      </w:r>
    </w:p>
    <w:p w14:paraId="488B628F" w14:textId="3AC574F0" w:rsidR="00B955CE" w:rsidRPr="0014748D" w:rsidRDefault="006C4C67" w:rsidP="004D7AA0">
      <w:pPr>
        <w:autoSpaceDE w:val="0"/>
        <w:autoSpaceDN w:val="0"/>
        <w:adjustRightInd w:val="0"/>
        <w:ind w:hanging="3"/>
      </w:pPr>
      <w:r w:rsidRPr="0014748D">
        <w:rPr>
          <w:rFonts w:cs="Arial"/>
          <w:bCs/>
          <w:i/>
          <w:szCs w:val="22"/>
        </w:rPr>
        <w:t>B</w:t>
      </w:r>
      <w:r w:rsidR="002A116E" w:rsidRPr="0014748D">
        <w:rPr>
          <w:rFonts w:cs="Arial"/>
          <w:bCs/>
          <w:i/>
          <w:szCs w:val="22"/>
        </w:rPr>
        <w:t>eskrivelse etter NS 3420</w:t>
      </w:r>
      <w:r w:rsidR="009234B2" w:rsidRPr="0014748D">
        <w:rPr>
          <w:rFonts w:cs="Arial"/>
          <w:bCs/>
          <w:i/>
          <w:szCs w:val="22"/>
        </w:rPr>
        <w:t xml:space="preserve"> (</w:t>
      </w:r>
      <w:r w:rsidR="004565DA" w:rsidRPr="0014748D">
        <w:rPr>
          <w:rFonts w:cs="Arial"/>
          <w:bCs/>
          <w:i/>
          <w:szCs w:val="22"/>
        </w:rPr>
        <w:t>*.</w:t>
      </w:r>
      <w:proofErr w:type="spellStart"/>
      <w:r w:rsidR="004565DA" w:rsidRPr="0014748D">
        <w:rPr>
          <w:rFonts w:cs="Arial"/>
          <w:bCs/>
          <w:i/>
          <w:szCs w:val="22"/>
        </w:rPr>
        <w:t>pdf</w:t>
      </w:r>
      <w:proofErr w:type="spellEnd"/>
      <w:r w:rsidR="004565DA" w:rsidRPr="0014748D">
        <w:rPr>
          <w:rFonts w:cs="Arial"/>
          <w:bCs/>
          <w:i/>
          <w:szCs w:val="22"/>
        </w:rPr>
        <w:t>, *.</w:t>
      </w:r>
      <w:proofErr w:type="spellStart"/>
      <w:r w:rsidR="004565DA" w:rsidRPr="0014748D">
        <w:rPr>
          <w:rFonts w:cs="Arial"/>
          <w:bCs/>
          <w:i/>
          <w:szCs w:val="22"/>
        </w:rPr>
        <w:t>gab</w:t>
      </w:r>
      <w:proofErr w:type="spellEnd"/>
      <w:r w:rsidR="00B955CE" w:rsidRPr="0014748D">
        <w:rPr>
          <w:rFonts w:cs="Arial"/>
          <w:bCs/>
          <w:i/>
          <w:szCs w:val="22"/>
        </w:rPr>
        <w:t xml:space="preserve"> fil</w:t>
      </w:r>
      <w:r w:rsidR="009234B2" w:rsidRPr="0014748D">
        <w:rPr>
          <w:rFonts w:cs="Arial"/>
          <w:bCs/>
          <w:i/>
          <w:szCs w:val="22"/>
        </w:rPr>
        <w:t xml:space="preserve">) legges som </w:t>
      </w:r>
      <w:r w:rsidR="009234B2" w:rsidRPr="001449BF">
        <w:rPr>
          <w:rFonts w:cs="Arial"/>
          <w:bCs/>
          <w:i/>
          <w:szCs w:val="22"/>
        </w:rPr>
        <w:t>vedlegg</w:t>
      </w:r>
      <w:r w:rsidR="006851A1" w:rsidRPr="001449BF">
        <w:rPr>
          <w:rFonts w:cs="Arial"/>
          <w:bCs/>
          <w:i/>
          <w:szCs w:val="22"/>
        </w:rPr>
        <w:t xml:space="preserve"> </w:t>
      </w:r>
      <w:r w:rsidR="0014748D" w:rsidRPr="001449BF">
        <w:rPr>
          <w:rFonts w:cs="Arial"/>
          <w:bCs/>
          <w:i/>
          <w:szCs w:val="22"/>
        </w:rPr>
        <w:t>E</w:t>
      </w:r>
      <w:r w:rsidR="00B955CE" w:rsidRPr="001449BF">
        <w:t>.</w:t>
      </w:r>
    </w:p>
    <w:p w14:paraId="2650D580" w14:textId="77777777" w:rsidR="00B955CE" w:rsidRPr="00B955CE" w:rsidRDefault="00B955CE" w:rsidP="00B955CE">
      <w:r w:rsidRPr="00B955CE">
        <w:rPr>
          <w:i/>
          <w:iCs/>
        </w:rPr>
        <w:t>Pristilbud *.ga</w:t>
      </w:r>
      <w:r w:rsidRPr="00B955CE">
        <w:rPr>
          <w:b/>
          <w:bCs/>
          <w:i/>
          <w:iCs/>
        </w:rPr>
        <w:t>p</w:t>
      </w:r>
      <w:r w:rsidRPr="00B955CE">
        <w:rPr>
          <w:i/>
          <w:iCs/>
        </w:rPr>
        <w:t> fil returneres med priser.</w:t>
      </w:r>
    </w:p>
    <w:p w14:paraId="591FE7B8" w14:textId="77777777" w:rsidR="004565DA" w:rsidRDefault="004565DA" w:rsidP="001F62B5"/>
    <w:p w14:paraId="0186F9BF" w14:textId="318D1C51" w:rsidR="007775E7" w:rsidRPr="004565DA" w:rsidRDefault="007775E7" w:rsidP="00904695">
      <w:pPr>
        <w:pStyle w:val="Overskrift2"/>
      </w:pPr>
      <w:bookmarkStart w:id="19" w:name="_Toc199517564"/>
      <w:r w:rsidRPr="004565DA">
        <w:t>Tegninger og modeller</w:t>
      </w:r>
      <w:bookmarkEnd w:id="19"/>
    </w:p>
    <w:p w14:paraId="0E902399" w14:textId="05C13779" w:rsidR="00914683" w:rsidRDefault="005E06BB" w:rsidP="00914683">
      <w:pPr>
        <w:rPr>
          <w:rFonts w:eastAsiaTheme="minorEastAsia"/>
          <w:lang w:eastAsia="nb-NO"/>
        </w:rPr>
      </w:pPr>
      <w:r>
        <w:rPr>
          <w:rFonts w:eastAsiaTheme="minorEastAsia"/>
          <w:lang w:eastAsia="nb-NO"/>
        </w:rPr>
        <w:t xml:space="preserve">Tegninger er listet i </w:t>
      </w:r>
      <w:proofErr w:type="spellStart"/>
      <w:r w:rsidR="00B955CE">
        <w:rPr>
          <w:rFonts w:eastAsiaTheme="minorEastAsia"/>
          <w:lang w:eastAsia="nb-NO"/>
        </w:rPr>
        <w:t>i</w:t>
      </w:r>
      <w:proofErr w:type="spellEnd"/>
      <w:r w:rsidR="00B955CE">
        <w:rPr>
          <w:rFonts w:eastAsiaTheme="minorEastAsia"/>
          <w:lang w:eastAsia="nb-NO"/>
        </w:rPr>
        <w:t xml:space="preserve"> Tabellen under</w:t>
      </w:r>
      <w:r w:rsidR="0014748D">
        <w:rPr>
          <w:rFonts w:eastAsiaTheme="minorEastAsia"/>
          <w:lang w:eastAsia="nb-NO"/>
        </w:rPr>
        <w:t xml:space="preserve"> og i </w:t>
      </w:r>
      <w:r w:rsidR="0014748D" w:rsidRPr="001449BF">
        <w:rPr>
          <w:rFonts w:eastAsiaTheme="minorEastAsia"/>
          <w:lang w:eastAsia="nb-NO"/>
        </w:rPr>
        <w:t>vedlegg F</w:t>
      </w:r>
      <w:r w:rsidR="00B955CE" w:rsidRPr="001449BF">
        <w:rPr>
          <w:rFonts w:eastAsiaTheme="minorEastAsia"/>
          <w:lang w:eastAsia="nb-NO"/>
        </w:rPr>
        <w:t>.</w:t>
      </w:r>
    </w:p>
    <w:p w14:paraId="5729830F" w14:textId="77777777" w:rsidR="00B955CE" w:rsidRPr="00B955CE" w:rsidRDefault="00B955CE" w:rsidP="00B955CE">
      <w:pPr>
        <w:rPr>
          <w:rFonts w:eastAsiaTheme="minorEastAsia"/>
          <w:color w:val="FF0000"/>
          <w:lang w:eastAsia="nb-NO"/>
        </w:rPr>
      </w:pPr>
      <w:r w:rsidRPr="00B955CE">
        <w:rPr>
          <w:rFonts w:eastAsiaTheme="minorEastAsia"/>
          <w:color w:val="FF0000"/>
          <w:lang w:eastAsia="nb-NO"/>
        </w:rPr>
        <w:t> </w:t>
      </w:r>
    </w:p>
    <w:p w14:paraId="6E95B66E" w14:textId="77777777" w:rsidR="00B955CE" w:rsidRPr="0014748D" w:rsidRDefault="00B955CE" w:rsidP="00B955CE">
      <w:pPr>
        <w:rPr>
          <w:rFonts w:eastAsiaTheme="minorEastAsia"/>
          <w:lang w:eastAsia="nb-NO"/>
        </w:rPr>
      </w:pPr>
      <w:r w:rsidRPr="0014748D">
        <w:rPr>
          <w:rFonts w:eastAsiaTheme="minorEastAsia"/>
          <w:lang w:eastAsia="nb-NO"/>
        </w:rPr>
        <w:t>Tabell 1: Tegningsliste (tilbudstegninger) </w:t>
      </w:r>
    </w:p>
    <w:tbl>
      <w:tblPr>
        <w:tblStyle w:val="Tabellrutenett"/>
        <w:tblW w:w="0" w:type="auto"/>
        <w:tblLook w:val="04A0" w:firstRow="1" w:lastRow="0" w:firstColumn="1" w:lastColumn="0" w:noHBand="0" w:noVBand="1"/>
      </w:tblPr>
      <w:tblGrid>
        <w:gridCol w:w="840"/>
        <w:gridCol w:w="4832"/>
        <w:gridCol w:w="913"/>
        <w:gridCol w:w="1255"/>
        <w:gridCol w:w="1220"/>
      </w:tblGrid>
      <w:tr w:rsidR="00B955CE" w14:paraId="22ABDDA8" w14:textId="27088A40" w:rsidTr="00303637">
        <w:tc>
          <w:tcPr>
            <w:tcW w:w="840" w:type="dxa"/>
          </w:tcPr>
          <w:p w14:paraId="428E7679" w14:textId="06D340B4" w:rsidR="00B955CE" w:rsidRDefault="00B955CE" w:rsidP="00B955CE">
            <w:pPr>
              <w:rPr>
                <w:rFonts w:eastAsiaTheme="minorEastAsia"/>
                <w:lang w:eastAsia="nb-NO"/>
              </w:rPr>
            </w:pPr>
            <w:r w:rsidRPr="00316138">
              <w:rPr>
                <w:rStyle w:val="normaltextrun"/>
                <w:rFonts w:ascii="Arial" w:hAnsi="Arial" w:cs="Arial"/>
                <w:color w:val="000000"/>
                <w:szCs w:val="22"/>
                <w:u w:val="single"/>
                <w:shd w:val="clear" w:color="auto" w:fill="FFFFFF"/>
              </w:rPr>
              <w:t>Nr.</w:t>
            </w:r>
          </w:p>
        </w:tc>
        <w:tc>
          <w:tcPr>
            <w:tcW w:w="4832" w:type="dxa"/>
          </w:tcPr>
          <w:p w14:paraId="6E63D453" w14:textId="7165E0E0" w:rsidR="00B955CE" w:rsidRDefault="00B955CE" w:rsidP="00B955CE">
            <w:pPr>
              <w:rPr>
                <w:rFonts w:eastAsiaTheme="minorEastAsia"/>
                <w:lang w:eastAsia="nb-NO"/>
              </w:rPr>
            </w:pPr>
            <w:r w:rsidRPr="00316138">
              <w:rPr>
                <w:rStyle w:val="normaltextrun"/>
                <w:rFonts w:ascii="Arial" w:hAnsi="Arial" w:cs="Arial"/>
                <w:color w:val="000000"/>
                <w:szCs w:val="22"/>
                <w:u w:val="single"/>
                <w:shd w:val="clear" w:color="auto" w:fill="FFFFFF"/>
              </w:rPr>
              <w:t>Benevning</w:t>
            </w:r>
          </w:p>
        </w:tc>
        <w:tc>
          <w:tcPr>
            <w:tcW w:w="913" w:type="dxa"/>
          </w:tcPr>
          <w:p w14:paraId="06D5623A" w14:textId="6C70E703" w:rsidR="00B955CE" w:rsidRDefault="00B955CE" w:rsidP="00B955CE">
            <w:pPr>
              <w:rPr>
                <w:rFonts w:eastAsiaTheme="minorEastAsia"/>
                <w:lang w:eastAsia="nb-NO"/>
              </w:rPr>
            </w:pPr>
            <w:r w:rsidRPr="00316138">
              <w:rPr>
                <w:rStyle w:val="normaltextrun"/>
                <w:rFonts w:ascii="Arial" w:hAnsi="Arial" w:cs="Arial"/>
                <w:color w:val="000000"/>
                <w:szCs w:val="22"/>
                <w:u w:val="single"/>
                <w:shd w:val="clear" w:color="auto" w:fill="FFFFFF"/>
              </w:rPr>
              <w:t>Format</w:t>
            </w:r>
          </w:p>
        </w:tc>
        <w:tc>
          <w:tcPr>
            <w:tcW w:w="1255" w:type="dxa"/>
          </w:tcPr>
          <w:p w14:paraId="4325F81A" w14:textId="425B3ED3" w:rsidR="00B955CE" w:rsidRDefault="00B955CE" w:rsidP="00B955CE">
            <w:pPr>
              <w:rPr>
                <w:rFonts w:eastAsiaTheme="minorEastAsia"/>
                <w:lang w:eastAsia="nb-NO"/>
              </w:rPr>
            </w:pPr>
            <w:r w:rsidRPr="00316138">
              <w:rPr>
                <w:rStyle w:val="normaltextrun"/>
                <w:rFonts w:ascii="Arial" w:hAnsi="Arial" w:cs="Arial"/>
                <w:color w:val="000000"/>
                <w:szCs w:val="22"/>
                <w:u w:val="single"/>
                <w:shd w:val="clear" w:color="auto" w:fill="FFFFFF"/>
              </w:rPr>
              <w:t>Målestokk</w:t>
            </w:r>
          </w:p>
        </w:tc>
        <w:tc>
          <w:tcPr>
            <w:tcW w:w="1220" w:type="dxa"/>
          </w:tcPr>
          <w:p w14:paraId="0DAC926B" w14:textId="0771549C" w:rsidR="00B955CE" w:rsidRPr="00316138" w:rsidRDefault="00B955CE" w:rsidP="00B955CE">
            <w:pPr>
              <w:rPr>
                <w:rStyle w:val="normaltextrun"/>
                <w:rFonts w:ascii="Arial" w:hAnsi="Arial" w:cs="Arial"/>
                <w:color w:val="000000"/>
                <w:szCs w:val="22"/>
                <w:u w:val="single"/>
                <w:shd w:val="clear" w:color="auto" w:fill="FFFFFF"/>
              </w:rPr>
            </w:pPr>
            <w:r>
              <w:rPr>
                <w:rStyle w:val="normaltextrun"/>
                <w:rFonts w:ascii="Arial" w:hAnsi="Arial" w:cs="Arial"/>
                <w:color w:val="000000"/>
                <w:szCs w:val="22"/>
                <w:u w:val="single"/>
                <w:shd w:val="clear" w:color="auto" w:fill="FFFFFF"/>
              </w:rPr>
              <w:t>Dato</w:t>
            </w:r>
          </w:p>
        </w:tc>
      </w:tr>
      <w:tr w:rsidR="00B955CE" w14:paraId="21C09E4A" w14:textId="77777777" w:rsidTr="00303637">
        <w:tc>
          <w:tcPr>
            <w:tcW w:w="840" w:type="dxa"/>
          </w:tcPr>
          <w:p w14:paraId="41CA3EB9" w14:textId="25FFA4DA" w:rsidR="00B955CE" w:rsidRPr="00316138" w:rsidRDefault="00B955CE" w:rsidP="00B955CE">
            <w:pPr>
              <w:rPr>
                <w:rStyle w:val="normaltextrun"/>
                <w:rFonts w:ascii="Arial" w:hAnsi="Arial" w:cs="Arial"/>
                <w:color w:val="000000"/>
                <w:szCs w:val="22"/>
                <w:u w:val="single"/>
                <w:shd w:val="clear" w:color="auto" w:fill="FFFFFF"/>
              </w:rPr>
            </w:pPr>
            <w:r>
              <w:rPr>
                <w:rFonts w:eastAsiaTheme="minorEastAsia"/>
                <w:lang w:eastAsia="nb-NO"/>
              </w:rPr>
              <w:t>HC001</w:t>
            </w:r>
          </w:p>
        </w:tc>
        <w:tc>
          <w:tcPr>
            <w:tcW w:w="4832" w:type="dxa"/>
          </w:tcPr>
          <w:p w14:paraId="06D5245D" w14:textId="5F13E801" w:rsidR="00B955CE" w:rsidRPr="004D7AA0" w:rsidRDefault="00303637" w:rsidP="00B955CE">
            <w:pPr>
              <w:rPr>
                <w:rStyle w:val="normaltextrun"/>
                <w:rFonts w:ascii="Arial" w:hAnsi="Arial" w:cs="Arial"/>
                <w:color w:val="000000"/>
                <w:szCs w:val="22"/>
                <w:u w:val="single"/>
                <w:shd w:val="clear" w:color="auto" w:fill="FFFFFF"/>
                <w:lang w:val="en-US"/>
              </w:rPr>
            </w:pPr>
            <w:r>
              <w:rPr>
                <w:rFonts w:eastAsiaTheme="minorEastAsia"/>
                <w:lang w:eastAsia="nb-NO"/>
              </w:rPr>
              <w:t>Plan og profil</w:t>
            </w:r>
          </w:p>
        </w:tc>
        <w:tc>
          <w:tcPr>
            <w:tcW w:w="913" w:type="dxa"/>
          </w:tcPr>
          <w:p w14:paraId="39E0BF81" w14:textId="25951452" w:rsidR="00B955CE" w:rsidRPr="00316138" w:rsidRDefault="00B955CE" w:rsidP="00B955CE">
            <w:pPr>
              <w:rPr>
                <w:rStyle w:val="normaltextrun"/>
                <w:rFonts w:ascii="Arial" w:hAnsi="Arial" w:cs="Arial"/>
                <w:color w:val="000000"/>
                <w:szCs w:val="22"/>
                <w:u w:val="single"/>
                <w:shd w:val="clear" w:color="auto" w:fill="FFFFFF"/>
              </w:rPr>
            </w:pPr>
            <w:r>
              <w:rPr>
                <w:rFonts w:eastAsiaTheme="minorEastAsia"/>
                <w:lang w:eastAsia="nb-NO"/>
              </w:rPr>
              <w:t>A1</w:t>
            </w:r>
          </w:p>
        </w:tc>
        <w:tc>
          <w:tcPr>
            <w:tcW w:w="1255" w:type="dxa"/>
          </w:tcPr>
          <w:p w14:paraId="7E1F88C8" w14:textId="63395438" w:rsidR="00B955CE" w:rsidRPr="00316138" w:rsidRDefault="00B955CE" w:rsidP="00B955CE">
            <w:pPr>
              <w:rPr>
                <w:rStyle w:val="normaltextrun"/>
                <w:rFonts w:ascii="Arial" w:hAnsi="Arial" w:cs="Arial"/>
                <w:color w:val="000000"/>
                <w:szCs w:val="22"/>
                <w:u w:val="single"/>
                <w:shd w:val="clear" w:color="auto" w:fill="FFFFFF"/>
              </w:rPr>
            </w:pPr>
            <w:r>
              <w:rPr>
                <w:rFonts w:eastAsiaTheme="minorEastAsia"/>
                <w:lang w:eastAsia="nb-NO"/>
              </w:rPr>
              <w:t>1:500</w:t>
            </w:r>
          </w:p>
        </w:tc>
        <w:tc>
          <w:tcPr>
            <w:tcW w:w="1220" w:type="dxa"/>
          </w:tcPr>
          <w:p w14:paraId="1ACF6774" w14:textId="4EED3698" w:rsidR="00B955CE" w:rsidRDefault="00B955CE" w:rsidP="00B955CE">
            <w:pPr>
              <w:rPr>
                <w:rStyle w:val="normaltextrun"/>
                <w:rFonts w:ascii="Arial" w:hAnsi="Arial" w:cs="Arial"/>
                <w:color w:val="000000"/>
                <w:szCs w:val="22"/>
                <w:u w:val="single"/>
                <w:shd w:val="clear" w:color="auto" w:fill="FFFFFF"/>
              </w:rPr>
            </w:pPr>
            <w:r w:rsidRPr="00804012">
              <w:rPr>
                <w:rFonts w:eastAsiaTheme="minorEastAsia"/>
                <w:lang w:eastAsia="nb-NO"/>
              </w:rPr>
              <w:t>2</w:t>
            </w:r>
            <w:r w:rsidR="00303637">
              <w:rPr>
                <w:rFonts w:eastAsiaTheme="minorEastAsia"/>
                <w:lang w:eastAsia="nb-NO"/>
              </w:rPr>
              <w:t>7</w:t>
            </w:r>
            <w:r w:rsidRPr="00804012">
              <w:rPr>
                <w:rFonts w:eastAsiaTheme="minorEastAsia"/>
                <w:lang w:eastAsia="nb-NO"/>
              </w:rPr>
              <w:t>.03.26</w:t>
            </w:r>
          </w:p>
        </w:tc>
      </w:tr>
      <w:tr w:rsidR="00B955CE" w14:paraId="4FDBE7A8" w14:textId="77777777" w:rsidTr="00303637">
        <w:tc>
          <w:tcPr>
            <w:tcW w:w="840" w:type="dxa"/>
          </w:tcPr>
          <w:p w14:paraId="52C1A2AE" w14:textId="451BAB85" w:rsidR="00B955CE" w:rsidRPr="00316138" w:rsidRDefault="00B955CE" w:rsidP="00B955CE">
            <w:pPr>
              <w:rPr>
                <w:rStyle w:val="normaltextrun"/>
                <w:rFonts w:ascii="Arial" w:hAnsi="Arial" w:cs="Arial"/>
                <w:color w:val="000000"/>
                <w:szCs w:val="22"/>
                <w:u w:val="single"/>
                <w:shd w:val="clear" w:color="auto" w:fill="FFFFFF"/>
              </w:rPr>
            </w:pPr>
            <w:r>
              <w:rPr>
                <w:rFonts w:eastAsiaTheme="minorEastAsia"/>
                <w:lang w:eastAsia="nb-NO"/>
              </w:rPr>
              <w:t>HK001</w:t>
            </w:r>
          </w:p>
        </w:tc>
        <w:tc>
          <w:tcPr>
            <w:tcW w:w="4832" w:type="dxa"/>
          </w:tcPr>
          <w:p w14:paraId="698AD895" w14:textId="033E02B7" w:rsidR="00B955CE" w:rsidRPr="00316138" w:rsidRDefault="00303637" w:rsidP="00B955CE">
            <w:pPr>
              <w:rPr>
                <w:rStyle w:val="normaltextrun"/>
                <w:rFonts w:ascii="Arial" w:hAnsi="Arial" w:cs="Arial"/>
                <w:color w:val="000000"/>
                <w:szCs w:val="22"/>
                <w:u w:val="single"/>
                <w:shd w:val="clear" w:color="auto" w:fill="FFFFFF"/>
              </w:rPr>
            </w:pPr>
            <w:proofErr w:type="spellStart"/>
            <w:r>
              <w:rPr>
                <w:rFonts w:eastAsiaTheme="minorEastAsia"/>
                <w:lang w:eastAsia="nb-NO"/>
              </w:rPr>
              <w:t>K</w:t>
            </w:r>
            <w:r w:rsidRPr="00303637">
              <w:rPr>
                <w:rFonts w:eastAsiaTheme="minorEastAsia"/>
                <w:lang w:eastAsia="nb-NO"/>
              </w:rPr>
              <w:t>umtegning</w:t>
            </w:r>
            <w:proofErr w:type="spellEnd"/>
            <w:r w:rsidRPr="00303637">
              <w:rPr>
                <w:rFonts w:eastAsiaTheme="minorEastAsia"/>
                <w:lang w:eastAsia="nb-NO"/>
              </w:rPr>
              <w:t xml:space="preserve"> </w:t>
            </w:r>
            <w:proofErr w:type="spellStart"/>
            <w:r w:rsidRPr="00303637">
              <w:rPr>
                <w:rFonts w:eastAsiaTheme="minorEastAsia"/>
                <w:lang w:eastAsia="nb-NO"/>
              </w:rPr>
              <w:t>Kumgruppe</w:t>
            </w:r>
            <w:proofErr w:type="spellEnd"/>
            <w:r w:rsidRPr="00303637">
              <w:rPr>
                <w:rFonts w:eastAsiaTheme="minorEastAsia"/>
                <w:lang w:eastAsia="nb-NO"/>
              </w:rPr>
              <w:t xml:space="preserve"> </w:t>
            </w:r>
            <w:r>
              <w:rPr>
                <w:rFonts w:eastAsiaTheme="minorEastAsia"/>
                <w:lang w:eastAsia="nb-NO"/>
              </w:rPr>
              <w:t>2</w:t>
            </w:r>
          </w:p>
        </w:tc>
        <w:tc>
          <w:tcPr>
            <w:tcW w:w="913" w:type="dxa"/>
          </w:tcPr>
          <w:p w14:paraId="0EA3B123" w14:textId="17228C89" w:rsidR="00B955CE" w:rsidRPr="00316138" w:rsidRDefault="00B955CE" w:rsidP="00B955CE">
            <w:pPr>
              <w:rPr>
                <w:rStyle w:val="normaltextrun"/>
                <w:rFonts w:ascii="Arial" w:hAnsi="Arial" w:cs="Arial"/>
                <w:color w:val="000000"/>
                <w:szCs w:val="22"/>
                <w:u w:val="single"/>
                <w:shd w:val="clear" w:color="auto" w:fill="FFFFFF"/>
              </w:rPr>
            </w:pPr>
            <w:r>
              <w:rPr>
                <w:rFonts w:eastAsiaTheme="minorEastAsia"/>
                <w:lang w:eastAsia="nb-NO"/>
              </w:rPr>
              <w:t>A1</w:t>
            </w:r>
          </w:p>
        </w:tc>
        <w:tc>
          <w:tcPr>
            <w:tcW w:w="1255" w:type="dxa"/>
          </w:tcPr>
          <w:p w14:paraId="38CF397F" w14:textId="237625EF" w:rsidR="00B955CE" w:rsidRPr="00316138" w:rsidRDefault="00B955CE" w:rsidP="00B955CE">
            <w:pPr>
              <w:rPr>
                <w:rStyle w:val="normaltextrun"/>
                <w:rFonts w:ascii="Arial" w:hAnsi="Arial" w:cs="Arial"/>
                <w:color w:val="000000"/>
                <w:szCs w:val="22"/>
                <w:u w:val="single"/>
                <w:shd w:val="clear" w:color="auto" w:fill="FFFFFF"/>
              </w:rPr>
            </w:pPr>
            <w:r>
              <w:rPr>
                <w:rFonts w:eastAsiaTheme="minorEastAsia"/>
                <w:lang w:eastAsia="nb-NO"/>
              </w:rPr>
              <w:t>1:20</w:t>
            </w:r>
          </w:p>
        </w:tc>
        <w:tc>
          <w:tcPr>
            <w:tcW w:w="1220" w:type="dxa"/>
          </w:tcPr>
          <w:p w14:paraId="00DD964E" w14:textId="3BC53D7E" w:rsidR="00B955CE" w:rsidRDefault="00B955CE" w:rsidP="00B955CE">
            <w:pPr>
              <w:rPr>
                <w:rStyle w:val="normaltextrun"/>
                <w:rFonts w:ascii="Arial" w:hAnsi="Arial" w:cs="Arial"/>
                <w:color w:val="000000"/>
                <w:szCs w:val="22"/>
                <w:u w:val="single"/>
                <w:shd w:val="clear" w:color="auto" w:fill="FFFFFF"/>
              </w:rPr>
            </w:pPr>
            <w:r w:rsidRPr="00804012">
              <w:rPr>
                <w:rFonts w:eastAsiaTheme="minorEastAsia"/>
                <w:lang w:eastAsia="nb-NO"/>
              </w:rPr>
              <w:t>2</w:t>
            </w:r>
            <w:r w:rsidR="00303637">
              <w:rPr>
                <w:rFonts w:eastAsiaTheme="minorEastAsia"/>
                <w:lang w:eastAsia="nb-NO"/>
              </w:rPr>
              <w:t>7</w:t>
            </w:r>
            <w:r w:rsidRPr="00804012">
              <w:rPr>
                <w:rFonts w:eastAsiaTheme="minorEastAsia"/>
                <w:lang w:eastAsia="nb-NO"/>
              </w:rPr>
              <w:t>.03.26</w:t>
            </w:r>
          </w:p>
        </w:tc>
      </w:tr>
      <w:tr w:rsidR="00B955CE" w14:paraId="0A43F2C9" w14:textId="77777777" w:rsidTr="00303637">
        <w:tc>
          <w:tcPr>
            <w:tcW w:w="840" w:type="dxa"/>
          </w:tcPr>
          <w:p w14:paraId="767A2AD0" w14:textId="5DA062E8" w:rsidR="00B955CE" w:rsidRPr="00316138" w:rsidRDefault="00B955CE" w:rsidP="00B955CE">
            <w:pPr>
              <w:rPr>
                <w:rStyle w:val="normaltextrun"/>
                <w:rFonts w:ascii="Arial" w:hAnsi="Arial" w:cs="Arial"/>
                <w:color w:val="000000"/>
                <w:szCs w:val="22"/>
                <w:u w:val="single"/>
                <w:shd w:val="clear" w:color="auto" w:fill="FFFFFF"/>
              </w:rPr>
            </w:pPr>
            <w:r>
              <w:rPr>
                <w:rFonts w:eastAsiaTheme="minorEastAsia"/>
                <w:lang w:eastAsia="nb-NO"/>
              </w:rPr>
              <w:t>HK002</w:t>
            </w:r>
          </w:p>
        </w:tc>
        <w:tc>
          <w:tcPr>
            <w:tcW w:w="4832" w:type="dxa"/>
          </w:tcPr>
          <w:p w14:paraId="47C962FA" w14:textId="34FEC422" w:rsidR="00B955CE" w:rsidRPr="00316138" w:rsidRDefault="00B955CE" w:rsidP="00B955CE">
            <w:pPr>
              <w:rPr>
                <w:rStyle w:val="normaltextrun"/>
                <w:rFonts w:ascii="Arial" w:hAnsi="Arial" w:cs="Arial"/>
                <w:color w:val="000000"/>
                <w:szCs w:val="22"/>
                <w:u w:val="single"/>
                <w:shd w:val="clear" w:color="auto" w:fill="FFFFFF"/>
              </w:rPr>
            </w:pPr>
            <w:proofErr w:type="spellStart"/>
            <w:r w:rsidRPr="00B955CE">
              <w:rPr>
                <w:rFonts w:eastAsiaTheme="minorEastAsia"/>
                <w:lang w:eastAsia="nb-NO"/>
              </w:rPr>
              <w:t>K</w:t>
            </w:r>
            <w:r w:rsidR="00303637" w:rsidRPr="00303637">
              <w:rPr>
                <w:rFonts w:eastAsiaTheme="minorEastAsia"/>
                <w:lang w:eastAsia="nb-NO"/>
              </w:rPr>
              <w:t>umtegning</w:t>
            </w:r>
            <w:proofErr w:type="spellEnd"/>
            <w:r w:rsidR="00303637" w:rsidRPr="00303637">
              <w:rPr>
                <w:rFonts w:eastAsiaTheme="minorEastAsia"/>
                <w:lang w:eastAsia="nb-NO"/>
              </w:rPr>
              <w:t xml:space="preserve"> </w:t>
            </w:r>
            <w:proofErr w:type="spellStart"/>
            <w:r w:rsidR="00303637" w:rsidRPr="00303637">
              <w:rPr>
                <w:rFonts w:eastAsiaTheme="minorEastAsia"/>
                <w:lang w:eastAsia="nb-NO"/>
              </w:rPr>
              <w:t>Kumgruppe</w:t>
            </w:r>
            <w:proofErr w:type="spellEnd"/>
            <w:r w:rsidR="00303637" w:rsidRPr="00303637">
              <w:rPr>
                <w:rFonts w:eastAsiaTheme="minorEastAsia"/>
                <w:lang w:eastAsia="nb-NO"/>
              </w:rPr>
              <w:t xml:space="preserve"> 3</w:t>
            </w:r>
          </w:p>
        </w:tc>
        <w:tc>
          <w:tcPr>
            <w:tcW w:w="913" w:type="dxa"/>
          </w:tcPr>
          <w:p w14:paraId="13E6DC93" w14:textId="199C8675" w:rsidR="00B955CE" w:rsidRPr="00316138" w:rsidRDefault="00B955CE" w:rsidP="00B955CE">
            <w:pPr>
              <w:rPr>
                <w:rStyle w:val="normaltextrun"/>
                <w:rFonts w:ascii="Arial" w:hAnsi="Arial" w:cs="Arial"/>
                <w:color w:val="000000"/>
                <w:szCs w:val="22"/>
                <w:u w:val="single"/>
                <w:shd w:val="clear" w:color="auto" w:fill="FFFFFF"/>
              </w:rPr>
            </w:pPr>
            <w:r>
              <w:rPr>
                <w:rFonts w:eastAsiaTheme="minorEastAsia"/>
                <w:lang w:eastAsia="nb-NO"/>
              </w:rPr>
              <w:t>A1</w:t>
            </w:r>
          </w:p>
        </w:tc>
        <w:tc>
          <w:tcPr>
            <w:tcW w:w="1255" w:type="dxa"/>
          </w:tcPr>
          <w:p w14:paraId="1AA8BF62" w14:textId="24DEF811" w:rsidR="00B955CE" w:rsidRPr="00316138" w:rsidRDefault="00B955CE" w:rsidP="00B955CE">
            <w:pPr>
              <w:rPr>
                <w:rStyle w:val="normaltextrun"/>
                <w:rFonts w:ascii="Arial" w:hAnsi="Arial" w:cs="Arial"/>
                <w:color w:val="000000"/>
                <w:szCs w:val="22"/>
                <w:u w:val="single"/>
                <w:shd w:val="clear" w:color="auto" w:fill="FFFFFF"/>
              </w:rPr>
            </w:pPr>
            <w:r>
              <w:rPr>
                <w:rFonts w:eastAsiaTheme="minorEastAsia"/>
                <w:lang w:eastAsia="nb-NO"/>
              </w:rPr>
              <w:t>1:20</w:t>
            </w:r>
          </w:p>
        </w:tc>
        <w:tc>
          <w:tcPr>
            <w:tcW w:w="1220" w:type="dxa"/>
          </w:tcPr>
          <w:p w14:paraId="56C2CD1F" w14:textId="05362609" w:rsidR="00B955CE" w:rsidRDefault="00B955CE" w:rsidP="00B955CE">
            <w:pPr>
              <w:rPr>
                <w:rStyle w:val="normaltextrun"/>
                <w:rFonts w:ascii="Arial" w:hAnsi="Arial" w:cs="Arial"/>
                <w:color w:val="000000"/>
                <w:szCs w:val="22"/>
                <w:u w:val="single"/>
                <w:shd w:val="clear" w:color="auto" w:fill="FFFFFF"/>
              </w:rPr>
            </w:pPr>
            <w:r w:rsidRPr="00804012">
              <w:rPr>
                <w:rFonts w:eastAsiaTheme="minorEastAsia"/>
                <w:lang w:eastAsia="nb-NO"/>
              </w:rPr>
              <w:t>2</w:t>
            </w:r>
            <w:r w:rsidR="00303637">
              <w:rPr>
                <w:rFonts w:eastAsiaTheme="minorEastAsia"/>
                <w:lang w:eastAsia="nb-NO"/>
              </w:rPr>
              <w:t>7</w:t>
            </w:r>
            <w:r w:rsidRPr="00804012">
              <w:rPr>
                <w:rFonts w:eastAsiaTheme="minorEastAsia"/>
                <w:lang w:eastAsia="nb-NO"/>
              </w:rPr>
              <w:t>.03.26</w:t>
            </w:r>
          </w:p>
        </w:tc>
      </w:tr>
      <w:tr w:rsidR="00B955CE" w14:paraId="79CEF0F5" w14:textId="77777777" w:rsidTr="00303637">
        <w:tc>
          <w:tcPr>
            <w:tcW w:w="840" w:type="dxa"/>
          </w:tcPr>
          <w:p w14:paraId="3134B3F7" w14:textId="50935564" w:rsidR="00B955CE" w:rsidRPr="00316138" w:rsidRDefault="00B955CE" w:rsidP="00B955CE">
            <w:pPr>
              <w:rPr>
                <w:rStyle w:val="normaltextrun"/>
                <w:rFonts w:ascii="Arial" w:hAnsi="Arial" w:cs="Arial"/>
                <w:color w:val="000000"/>
                <w:szCs w:val="22"/>
                <w:u w:val="single"/>
                <w:shd w:val="clear" w:color="auto" w:fill="FFFFFF"/>
              </w:rPr>
            </w:pPr>
            <w:r>
              <w:rPr>
                <w:rFonts w:eastAsiaTheme="minorEastAsia"/>
                <w:lang w:eastAsia="nb-NO"/>
              </w:rPr>
              <w:t>HK003</w:t>
            </w:r>
          </w:p>
        </w:tc>
        <w:tc>
          <w:tcPr>
            <w:tcW w:w="4832" w:type="dxa"/>
          </w:tcPr>
          <w:p w14:paraId="4DE8DBE1" w14:textId="298F8CFC" w:rsidR="00B955CE" w:rsidRPr="00316138" w:rsidRDefault="00B955CE" w:rsidP="00B955CE">
            <w:pPr>
              <w:rPr>
                <w:rStyle w:val="normaltextrun"/>
                <w:rFonts w:ascii="Arial" w:hAnsi="Arial" w:cs="Arial"/>
                <w:color w:val="000000"/>
                <w:szCs w:val="22"/>
                <w:u w:val="single"/>
                <w:shd w:val="clear" w:color="auto" w:fill="FFFFFF"/>
              </w:rPr>
            </w:pPr>
            <w:proofErr w:type="spellStart"/>
            <w:r w:rsidRPr="00B955CE">
              <w:rPr>
                <w:rFonts w:eastAsiaTheme="minorEastAsia"/>
                <w:lang w:eastAsia="nb-NO"/>
              </w:rPr>
              <w:t>K</w:t>
            </w:r>
            <w:r w:rsidR="00303637" w:rsidRPr="00303637">
              <w:rPr>
                <w:rFonts w:eastAsiaTheme="minorEastAsia"/>
                <w:lang w:eastAsia="nb-NO"/>
              </w:rPr>
              <w:t>umtegning</w:t>
            </w:r>
            <w:proofErr w:type="spellEnd"/>
            <w:r w:rsidR="00303637" w:rsidRPr="00303637">
              <w:rPr>
                <w:rFonts w:eastAsiaTheme="minorEastAsia"/>
                <w:lang w:eastAsia="nb-NO"/>
              </w:rPr>
              <w:t xml:space="preserve"> </w:t>
            </w:r>
            <w:proofErr w:type="spellStart"/>
            <w:r w:rsidR="00303637" w:rsidRPr="00303637">
              <w:rPr>
                <w:rFonts w:eastAsiaTheme="minorEastAsia"/>
                <w:lang w:eastAsia="nb-NO"/>
              </w:rPr>
              <w:t>Kumgruppe</w:t>
            </w:r>
            <w:proofErr w:type="spellEnd"/>
            <w:r w:rsidR="00303637" w:rsidRPr="00303637">
              <w:rPr>
                <w:rFonts w:eastAsiaTheme="minorEastAsia"/>
                <w:lang w:eastAsia="nb-NO"/>
              </w:rPr>
              <w:t xml:space="preserve"> 4</w:t>
            </w:r>
          </w:p>
        </w:tc>
        <w:tc>
          <w:tcPr>
            <w:tcW w:w="913" w:type="dxa"/>
          </w:tcPr>
          <w:p w14:paraId="794815B6" w14:textId="0D737AFE" w:rsidR="00B955CE" w:rsidRPr="00316138" w:rsidRDefault="00B955CE" w:rsidP="00B955CE">
            <w:pPr>
              <w:rPr>
                <w:rStyle w:val="normaltextrun"/>
                <w:rFonts w:ascii="Arial" w:hAnsi="Arial" w:cs="Arial"/>
                <w:color w:val="000000"/>
                <w:szCs w:val="22"/>
                <w:u w:val="single"/>
                <w:shd w:val="clear" w:color="auto" w:fill="FFFFFF"/>
              </w:rPr>
            </w:pPr>
            <w:r>
              <w:rPr>
                <w:rFonts w:eastAsiaTheme="minorEastAsia"/>
                <w:lang w:eastAsia="nb-NO"/>
              </w:rPr>
              <w:t>A1</w:t>
            </w:r>
          </w:p>
        </w:tc>
        <w:tc>
          <w:tcPr>
            <w:tcW w:w="1255" w:type="dxa"/>
          </w:tcPr>
          <w:p w14:paraId="5D75D230" w14:textId="224208CA" w:rsidR="00B955CE" w:rsidRPr="00316138" w:rsidRDefault="00B955CE" w:rsidP="00B955CE">
            <w:pPr>
              <w:rPr>
                <w:rStyle w:val="normaltextrun"/>
                <w:rFonts w:ascii="Arial" w:hAnsi="Arial" w:cs="Arial"/>
                <w:color w:val="000000"/>
                <w:szCs w:val="22"/>
                <w:u w:val="single"/>
                <w:shd w:val="clear" w:color="auto" w:fill="FFFFFF"/>
              </w:rPr>
            </w:pPr>
            <w:r>
              <w:rPr>
                <w:rFonts w:eastAsiaTheme="minorEastAsia"/>
                <w:lang w:eastAsia="nb-NO"/>
              </w:rPr>
              <w:t>1:20</w:t>
            </w:r>
          </w:p>
        </w:tc>
        <w:tc>
          <w:tcPr>
            <w:tcW w:w="1220" w:type="dxa"/>
          </w:tcPr>
          <w:p w14:paraId="0C0D6B02" w14:textId="0F48235D" w:rsidR="00B955CE" w:rsidRDefault="00B955CE" w:rsidP="00B955CE">
            <w:pPr>
              <w:rPr>
                <w:rStyle w:val="normaltextrun"/>
                <w:rFonts w:ascii="Arial" w:hAnsi="Arial" w:cs="Arial"/>
                <w:color w:val="000000"/>
                <w:szCs w:val="22"/>
                <w:u w:val="single"/>
                <w:shd w:val="clear" w:color="auto" w:fill="FFFFFF"/>
              </w:rPr>
            </w:pPr>
            <w:r w:rsidRPr="00804012">
              <w:rPr>
                <w:rFonts w:eastAsiaTheme="minorEastAsia"/>
                <w:lang w:eastAsia="nb-NO"/>
              </w:rPr>
              <w:t>2</w:t>
            </w:r>
            <w:r w:rsidR="00303637">
              <w:rPr>
                <w:rFonts w:eastAsiaTheme="minorEastAsia"/>
                <w:lang w:eastAsia="nb-NO"/>
              </w:rPr>
              <w:t>7</w:t>
            </w:r>
            <w:r w:rsidRPr="00804012">
              <w:rPr>
                <w:rFonts w:eastAsiaTheme="minorEastAsia"/>
                <w:lang w:eastAsia="nb-NO"/>
              </w:rPr>
              <w:t>.03.26</w:t>
            </w:r>
          </w:p>
        </w:tc>
      </w:tr>
      <w:tr w:rsidR="00A50606" w14:paraId="5AC48B09" w14:textId="77777777" w:rsidTr="00303637">
        <w:tc>
          <w:tcPr>
            <w:tcW w:w="840" w:type="dxa"/>
          </w:tcPr>
          <w:p w14:paraId="7C3BBE81" w14:textId="00FE00C9" w:rsidR="00A50606" w:rsidRPr="00A50606" w:rsidRDefault="00A50606" w:rsidP="00A50606">
            <w:pPr>
              <w:rPr>
                <w:rFonts w:eastAsiaTheme="minorEastAsia"/>
                <w:lang w:eastAsia="nb-NO"/>
              </w:rPr>
            </w:pPr>
            <w:r w:rsidRPr="00A50606">
              <w:rPr>
                <w:rFonts w:eastAsiaTheme="minorEastAsia"/>
                <w:lang w:eastAsia="nb-NO"/>
              </w:rPr>
              <w:t>HS001</w:t>
            </w:r>
          </w:p>
        </w:tc>
        <w:tc>
          <w:tcPr>
            <w:tcW w:w="4832" w:type="dxa"/>
          </w:tcPr>
          <w:p w14:paraId="1B08603D" w14:textId="3CFC0640" w:rsidR="00A50606" w:rsidRPr="00B955CE" w:rsidRDefault="00303637" w:rsidP="00A50606">
            <w:pPr>
              <w:rPr>
                <w:rFonts w:eastAsiaTheme="minorEastAsia"/>
                <w:lang w:eastAsia="nb-NO"/>
              </w:rPr>
            </w:pPr>
            <w:r>
              <w:rPr>
                <w:rFonts w:eastAsiaTheme="minorEastAsia"/>
                <w:lang w:eastAsia="nb-NO"/>
              </w:rPr>
              <w:t>Grøftesnitt</w:t>
            </w:r>
          </w:p>
        </w:tc>
        <w:tc>
          <w:tcPr>
            <w:tcW w:w="913" w:type="dxa"/>
          </w:tcPr>
          <w:p w14:paraId="2B60C3ED" w14:textId="3392E7B1" w:rsidR="00A50606" w:rsidRDefault="00A50606" w:rsidP="00A50606">
            <w:pPr>
              <w:rPr>
                <w:rFonts w:eastAsiaTheme="minorEastAsia"/>
                <w:lang w:eastAsia="nb-NO"/>
              </w:rPr>
            </w:pPr>
            <w:r w:rsidRPr="004D6552">
              <w:rPr>
                <w:rFonts w:eastAsiaTheme="minorEastAsia"/>
                <w:lang w:eastAsia="nb-NO"/>
              </w:rPr>
              <w:t>A1</w:t>
            </w:r>
          </w:p>
        </w:tc>
        <w:tc>
          <w:tcPr>
            <w:tcW w:w="1255" w:type="dxa"/>
          </w:tcPr>
          <w:p w14:paraId="3A4924AE" w14:textId="37DEC095" w:rsidR="00A50606" w:rsidRDefault="00A50606" w:rsidP="00A50606">
            <w:pPr>
              <w:rPr>
                <w:rFonts w:eastAsiaTheme="minorEastAsia"/>
                <w:lang w:eastAsia="nb-NO"/>
              </w:rPr>
            </w:pPr>
            <w:r w:rsidRPr="003A2160">
              <w:rPr>
                <w:rFonts w:eastAsiaTheme="minorEastAsia"/>
                <w:lang w:eastAsia="nb-NO"/>
              </w:rPr>
              <w:t>1:20</w:t>
            </w:r>
          </w:p>
        </w:tc>
        <w:tc>
          <w:tcPr>
            <w:tcW w:w="1220" w:type="dxa"/>
          </w:tcPr>
          <w:p w14:paraId="2310E8ED" w14:textId="319CDA6D" w:rsidR="00A50606" w:rsidRPr="00804012" w:rsidRDefault="00A50606" w:rsidP="00A50606">
            <w:pPr>
              <w:rPr>
                <w:rFonts w:eastAsiaTheme="minorEastAsia"/>
                <w:lang w:eastAsia="nb-NO"/>
              </w:rPr>
            </w:pPr>
            <w:r w:rsidRPr="0013703A">
              <w:rPr>
                <w:rFonts w:eastAsiaTheme="minorEastAsia"/>
                <w:lang w:eastAsia="nb-NO"/>
              </w:rPr>
              <w:t>2</w:t>
            </w:r>
            <w:r w:rsidR="00303637">
              <w:rPr>
                <w:rFonts w:eastAsiaTheme="minorEastAsia"/>
                <w:lang w:eastAsia="nb-NO"/>
              </w:rPr>
              <w:t>7</w:t>
            </w:r>
            <w:r w:rsidRPr="0013703A">
              <w:rPr>
                <w:rFonts w:eastAsiaTheme="minorEastAsia"/>
                <w:lang w:eastAsia="nb-NO"/>
              </w:rPr>
              <w:t>.03.26</w:t>
            </w:r>
          </w:p>
        </w:tc>
      </w:tr>
      <w:tr w:rsidR="00303637" w14:paraId="4D2829A5" w14:textId="77777777" w:rsidTr="00303637">
        <w:tc>
          <w:tcPr>
            <w:tcW w:w="840" w:type="dxa"/>
          </w:tcPr>
          <w:p w14:paraId="2F7B8375" w14:textId="446E63E9" w:rsidR="00303637" w:rsidRPr="00A50606" w:rsidRDefault="00303637" w:rsidP="00303637">
            <w:pPr>
              <w:rPr>
                <w:rFonts w:eastAsiaTheme="minorEastAsia"/>
                <w:lang w:eastAsia="nb-NO"/>
              </w:rPr>
            </w:pPr>
            <w:r>
              <w:rPr>
                <w:rFonts w:eastAsiaTheme="minorEastAsia"/>
                <w:lang w:eastAsia="nb-NO"/>
              </w:rPr>
              <w:t>TC001</w:t>
            </w:r>
          </w:p>
        </w:tc>
        <w:tc>
          <w:tcPr>
            <w:tcW w:w="4832" w:type="dxa"/>
          </w:tcPr>
          <w:p w14:paraId="306EDD8C" w14:textId="6C116402" w:rsidR="00303637" w:rsidRPr="00A50606" w:rsidRDefault="00303637" w:rsidP="00303637">
            <w:pPr>
              <w:rPr>
                <w:rFonts w:eastAsiaTheme="minorEastAsia"/>
                <w:lang w:eastAsia="nb-NO"/>
              </w:rPr>
            </w:pPr>
            <w:r>
              <w:rPr>
                <w:rFonts w:eastAsiaTheme="minorEastAsia"/>
                <w:lang w:eastAsia="nb-NO"/>
              </w:rPr>
              <w:t>Larviksgaten</w:t>
            </w:r>
            <w:r w:rsidRPr="00B955CE">
              <w:rPr>
                <w:rFonts w:eastAsiaTheme="minorEastAsia"/>
                <w:lang w:eastAsia="nb-NO"/>
              </w:rPr>
              <w:t xml:space="preserve"> Plan og profil</w:t>
            </w:r>
          </w:p>
        </w:tc>
        <w:tc>
          <w:tcPr>
            <w:tcW w:w="913" w:type="dxa"/>
          </w:tcPr>
          <w:p w14:paraId="2836069F" w14:textId="28BBFC93" w:rsidR="00303637" w:rsidRPr="004D6552" w:rsidRDefault="00303637" w:rsidP="00303637">
            <w:pPr>
              <w:rPr>
                <w:rFonts w:eastAsiaTheme="minorEastAsia"/>
                <w:lang w:eastAsia="nb-NO"/>
              </w:rPr>
            </w:pPr>
            <w:r w:rsidRPr="00B955CE">
              <w:rPr>
                <w:rFonts w:eastAsiaTheme="minorEastAsia"/>
                <w:lang w:eastAsia="nb-NO"/>
              </w:rPr>
              <w:t>A1</w:t>
            </w:r>
          </w:p>
        </w:tc>
        <w:tc>
          <w:tcPr>
            <w:tcW w:w="1255" w:type="dxa"/>
          </w:tcPr>
          <w:p w14:paraId="3BA8D588" w14:textId="72368DE5" w:rsidR="00303637" w:rsidRPr="003A2160" w:rsidRDefault="00303637" w:rsidP="00303637">
            <w:pPr>
              <w:rPr>
                <w:rFonts w:eastAsiaTheme="minorEastAsia"/>
                <w:lang w:eastAsia="nb-NO"/>
              </w:rPr>
            </w:pPr>
            <w:r w:rsidRPr="00B955CE">
              <w:rPr>
                <w:rFonts w:eastAsiaTheme="minorEastAsia"/>
                <w:lang w:eastAsia="nb-NO"/>
              </w:rPr>
              <w:t>1:50</w:t>
            </w:r>
            <w:r>
              <w:rPr>
                <w:rFonts w:eastAsiaTheme="minorEastAsia"/>
                <w:lang w:eastAsia="nb-NO"/>
              </w:rPr>
              <w:t>0</w:t>
            </w:r>
          </w:p>
        </w:tc>
        <w:tc>
          <w:tcPr>
            <w:tcW w:w="1220" w:type="dxa"/>
          </w:tcPr>
          <w:p w14:paraId="57149F17" w14:textId="25406D76" w:rsidR="00303637" w:rsidRPr="0013703A" w:rsidRDefault="00303637" w:rsidP="00303637">
            <w:pPr>
              <w:rPr>
                <w:rFonts w:eastAsiaTheme="minorEastAsia"/>
                <w:lang w:eastAsia="nb-NO"/>
              </w:rPr>
            </w:pPr>
            <w:r w:rsidRPr="00B955CE">
              <w:rPr>
                <w:rFonts w:eastAsiaTheme="minorEastAsia"/>
                <w:lang w:eastAsia="nb-NO"/>
              </w:rPr>
              <w:t>2</w:t>
            </w:r>
            <w:r>
              <w:rPr>
                <w:rFonts w:eastAsiaTheme="minorEastAsia"/>
                <w:lang w:eastAsia="nb-NO"/>
              </w:rPr>
              <w:t>7</w:t>
            </w:r>
            <w:r w:rsidRPr="00B955CE">
              <w:rPr>
                <w:rFonts w:eastAsiaTheme="minorEastAsia"/>
                <w:lang w:eastAsia="nb-NO"/>
              </w:rPr>
              <w:t>.03.26</w:t>
            </w:r>
          </w:p>
        </w:tc>
      </w:tr>
      <w:tr w:rsidR="00303637" w14:paraId="62DE5A68" w14:textId="77777777" w:rsidTr="00303637">
        <w:tc>
          <w:tcPr>
            <w:tcW w:w="840" w:type="dxa"/>
          </w:tcPr>
          <w:p w14:paraId="215F9C25" w14:textId="75E9A0B7" w:rsidR="00303637" w:rsidRDefault="00303637" w:rsidP="00303637">
            <w:pPr>
              <w:rPr>
                <w:rFonts w:eastAsiaTheme="minorEastAsia"/>
                <w:lang w:eastAsia="nb-NO"/>
              </w:rPr>
            </w:pPr>
            <w:r>
              <w:rPr>
                <w:rFonts w:eastAsiaTheme="minorEastAsia"/>
                <w:lang w:eastAsia="nb-NO"/>
              </w:rPr>
              <w:t>TF001</w:t>
            </w:r>
          </w:p>
        </w:tc>
        <w:tc>
          <w:tcPr>
            <w:tcW w:w="4832" w:type="dxa"/>
          </w:tcPr>
          <w:p w14:paraId="6BF60930" w14:textId="344656DC" w:rsidR="00303637" w:rsidRPr="00B955CE" w:rsidRDefault="00303637" w:rsidP="00303637">
            <w:pPr>
              <w:rPr>
                <w:rFonts w:eastAsiaTheme="minorEastAsia"/>
                <w:lang w:eastAsia="nb-NO"/>
              </w:rPr>
            </w:pPr>
            <w:r>
              <w:rPr>
                <w:rFonts w:eastAsiaTheme="minorEastAsia"/>
                <w:lang w:eastAsia="nb-NO"/>
              </w:rPr>
              <w:t>Larviksgaten</w:t>
            </w:r>
            <w:r w:rsidRPr="00B955CE">
              <w:rPr>
                <w:rFonts w:eastAsiaTheme="minorEastAsia"/>
                <w:lang w:eastAsia="nb-NO"/>
              </w:rPr>
              <w:t xml:space="preserve"> Normalprofil</w:t>
            </w:r>
          </w:p>
        </w:tc>
        <w:tc>
          <w:tcPr>
            <w:tcW w:w="913" w:type="dxa"/>
          </w:tcPr>
          <w:p w14:paraId="58CB56CB" w14:textId="6713F6D7" w:rsidR="00303637" w:rsidRPr="00B955CE" w:rsidRDefault="00303637" w:rsidP="00303637">
            <w:pPr>
              <w:rPr>
                <w:rFonts w:eastAsiaTheme="minorEastAsia"/>
                <w:lang w:eastAsia="nb-NO"/>
              </w:rPr>
            </w:pPr>
            <w:r w:rsidRPr="00B955CE">
              <w:rPr>
                <w:rFonts w:eastAsiaTheme="minorEastAsia"/>
                <w:lang w:eastAsia="nb-NO"/>
              </w:rPr>
              <w:t>A1</w:t>
            </w:r>
          </w:p>
        </w:tc>
        <w:tc>
          <w:tcPr>
            <w:tcW w:w="1255" w:type="dxa"/>
          </w:tcPr>
          <w:p w14:paraId="0BCD9A5E" w14:textId="28255EA0" w:rsidR="00303637" w:rsidRPr="00B955CE" w:rsidRDefault="00303637" w:rsidP="00303637">
            <w:pPr>
              <w:rPr>
                <w:rFonts w:eastAsiaTheme="minorEastAsia"/>
                <w:lang w:eastAsia="nb-NO"/>
              </w:rPr>
            </w:pPr>
            <w:r>
              <w:rPr>
                <w:rFonts w:eastAsiaTheme="minorEastAsia"/>
                <w:lang w:eastAsia="nb-NO"/>
              </w:rPr>
              <w:t>Som anvist</w:t>
            </w:r>
          </w:p>
        </w:tc>
        <w:tc>
          <w:tcPr>
            <w:tcW w:w="1220" w:type="dxa"/>
          </w:tcPr>
          <w:p w14:paraId="69A7BBD9" w14:textId="6E63DD50" w:rsidR="00303637" w:rsidRPr="00B955CE" w:rsidRDefault="00303637" w:rsidP="00303637">
            <w:pPr>
              <w:rPr>
                <w:rFonts w:eastAsiaTheme="minorEastAsia"/>
                <w:lang w:eastAsia="nb-NO"/>
              </w:rPr>
            </w:pPr>
            <w:r w:rsidRPr="00B955CE">
              <w:rPr>
                <w:rFonts w:eastAsiaTheme="minorEastAsia"/>
                <w:lang w:eastAsia="nb-NO"/>
              </w:rPr>
              <w:t>2</w:t>
            </w:r>
            <w:r>
              <w:rPr>
                <w:rFonts w:eastAsiaTheme="minorEastAsia"/>
                <w:lang w:eastAsia="nb-NO"/>
              </w:rPr>
              <w:t>7</w:t>
            </w:r>
            <w:r w:rsidRPr="00B955CE">
              <w:rPr>
                <w:rFonts w:eastAsiaTheme="minorEastAsia"/>
                <w:lang w:eastAsia="nb-NO"/>
              </w:rPr>
              <w:t>.03.26</w:t>
            </w:r>
          </w:p>
        </w:tc>
      </w:tr>
      <w:tr w:rsidR="00303637" w14:paraId="0BBC9884" w14:textId="77777777" w:rsidTr="00303637">
        <w:tc>
          <w:tcPr>
            <w:tcW w:w="840" w:type="dxa"/>
          </w:tcPr>
          <w:p w14:paraId="694F17CB" w14:textId="1E32DE2D" w:rsidR="00303637" w:rsidRDefault="00303637" w:rsidP="00303637">
            <w:pPr>
              <w:rPr>
                <w:rFonts w:eastAsiaTheme="minorEastAsia"/>
                <w:lang w:eastAsia="nb-NO"/>
              </w:rPr>
            </w:pPr>
            <w:r>
              <w:rPr>
                <w:rFonts w:eastAsiaTheme="minorEastAsia"/>
                <w:lang w:eastAsia="nb-NO"/>
              </w:rPr>
              <w:t>TJ001</w:t>
            </w:r>
          </w:p>
        </w:tc>
        <w:tc>
          <w:tcPr>
            <w:tcW w:w="4832" w:type="dxa"/>
          </w:tcPr>
          <w:p w14:paraId="1A50C7DA" w14:textId="3A3DBB88" w:rsidR="00303637" w:rsidRPr="00B955CE" w:rsidRDefault="00303637" w:rsidP="00303637">
            <w:pPr>
              <w:rPr>
                <w:rFonts w:eastAsiaTheme="minorEastAsia"/>
                <w:lang w:eastAsia="nb-NO"/>
              </w:rPr>
            </w:pPr>
            <w:r>
              <w:rPr>
                <w:rFonts w:eastAsiaTheme="minorEastAsia"/>
                <w:lang w:eastAsia="nb-NO"/>
              </w:rPr>
              <w:t xml:space="preserve">Larviksgaten </w:t>
            </w:r>
            <w:r w:rsidRPr="00B955CE">
              <w:rPr>
                <w:rFonts w:eastAsiaTheme="minorEastAsia"/>
                <w:lang w:eastAsia="nb-NO"/>
              </w:rPr>
              <w:t>Detaljer og overbygning</w:t>
            </w:r>
          </w:p>
        </w:tc>
        <w:tc>
          <w:tcPr>
            <w:tcW w:w="913" w:type="dxa"/>
          </w:tcPr>
          <w:p w14:paraId="280FA866" w14:textId="3ECC724B" w:rsidR="00303637" w:rsidRPr="00B955CE" w:rsidRDefault="00303637" w:rsidP="00303637">
            <w:pPr>
              <w:rPr>
                <w:rFonts w:eastAsiaTheme="minorEastAsia"/>
                <w:lang w:eastAsia="nb-NO"/>
              </w:rPr>
            </w:pPr>
            <w:r>
              <w:rPr>
                <w:rFonts w:eastAsiaTheme="minorEastAsia"/>
                <w:lang w:eastAsia="nb-NO"/>
              </w:rPr>
              <w:t>A1</w:t>
            </w:r>
          </w:p>
        </w:tc>
        <w:tc>
          <w:tcPr>
            <w:tcW w:w="1255" w:type="dxa"/>
          </w:tcPr>
          <w:p w14:paraId="7BBC1F5A" w14:textId="44497253" w:rsidR="00303637" w:rsidRPr="00B955CE" w:rsidRDefault="00303637" w:rsidP="00303637">
            <w:pPr>
              <w:rPr>
                <w:rFonts w:eastAsiaTheme="minorEastAsia"/>
                <w:lang w:eastAsia="nb-NO"/>
              </w:rPr>
            </w:pPr>
            <w:r>
              <w:rPr>
                <w:rFonts w:eastAsiaTheme="minorEastAsia"/>
                <w:lang w:eastAsia="nb-NO"/>
              </w:rPr>
              <w:t>Som anvist</w:t>
            </w:r>
          </w:p>
        </w:tc>
        <w:tc>
          <w:tcPr>
            <w:tcW w:w="1220" w:type="dxa"/>
          </w:tcPr>
          <w:p w14:paraId="7B0BB8C7" w14:textId="2E472E76" w:rsidR="00303637" w:rsidRPr="00B955CE" w:rsidRDefault="00303637" w:rsidP="00303637">
            <w:pPr>
              <w:rPr>
                <w:rFonts w:eastAsiaTheme="minorEastAsia"/>
                <w:lang w:eastAsia="nb-NO"/>
              </w:rPr>
            </w:pPr>
            <w:r w:rsidRPr="00B955CE">
              <w:rPr>
                <w:rFonts w:eastAsiaTheme="minorEastAsia"/>
                <w:lang w:eastAsia="nb-NO"/>
              </w:rPr>
              <w:t>2</w:t>
            </w:r>
            <w:r>
              <w:rPr>
                <w:rFonts w:eastAsiaTheme="minorEastAsia"/>
                <w:lang w:eastAsia="nb-NO"/>
              </w:rPr>
              <w:t>7</w:t>
            </w:r>
            <w:r w:rsidRPr="00B955CE">
              <w:rPr>
                <w:rFonts w:eastAsiaTheme="minorEastAsia"/>
                <w:lang w:eastAsia="nb-NO"/>
              </w:rPr>
              <w:t>.03.26</w:t>
            </w:r>
          </w:p>
        </w:tc>
      </w:tr>
      <w:tr w:rsidR="00303637" w14:paraId="15B5D0A7" w14:textId="77777777" w:rsidTr="00303637">
        <w:tc>
          <w:tcPr>
            <w:tcW w:w="840" w:type="dxa"/>
          </w:tcPr>
          <w:p w14:paraId="105B000B" w14:textId="32CA0A4E" w:rsidR="00303637" w:rsidRDefault="00303637" w:rsidP="00303637">
            <w:pPr>
              <w:rPr>
                <w:rFonts w:eastAsiaTheme="minorEastAsia"/>
                <w:lang w:eastAsia="nb-NO"/>
              </w:rPr>
            </w:pPr>
            <w:r>
              <w:rPr>
                <w:rFonts w:eastAsiaTheme="minorEastAsia"/>
                <w:lang w:eastAsia="nb-NO"/>
              </w:rPr>
              <w:t>TL001</w:t>
            </w:r>
          </w:p>
        </w:tc>
        <w:tc>
          <w:tcPr>
            <w:tcW w:w="4832" w:type="dxa"/>
          </w:tcPr>
          <w:p w14:paraId="0E1D5A86" w14:textId="1EABF3A5" w:rsidR="00303637" w:rsidRPr="00B955CE" w:rsidRDefault="00303637" w:rsidP="00303637">
            <w:pPr>
              <w:rPr>
                <w:rFonts w:eastAsiaTheme="minorEastAsia"/>
                <w:lang w:eastAsia="nb-NO"/>
              </w:rPr>
            </w:pPr>
            <w:r w:rsidRPr="00B955CE">
              <w:rPr>
                <w:rFonts w:eastAsiaTheme="minorEastAsia"/>
                <w:lang w:eastAsia="nb-NO"/>
              </w:rPr>
              <w:t>Skilt- og oppmerkingsplan</w:t>
            </w:r>
          </w:p>
        </w:tc>
        <w:tc>
          <w:tcPr>
            <w:tcW w:w="913" w:type="dxa"/>
          </w:tcPr>
          <w:p w14:paraId="172686D2" w14:textId="63C54A8B" w:rsidR="00303637" w:rsidRPr="00B955CE" w:rsidRDefault="00303637" w:rsidP="00303637">
            <w:pPr>
              <w:rPr>
                <w:rFonts w:eastAsiaTheme="minorEastAsia"/>
                <w:lang w:eastAsia="nb-NO"/>
              </w:rPr>
            </w:pPr>
            <w:r>
              <w:rPr>
                <w:rFonts w:eastAsiaTheme="minorEastAsia"/>
                <w:lang w:eastAsia="nb-NO"/>
              </w:rPr>
              <w:t>A1</w:t>
            </w:r>
          </w:p>
        </w:tc>
        <w:tc>
          <w:tcPr>
            <w:tcW w:w="1255" w:type="dxa"/>
          </w:tcPr>
          <w:p w14:paraId="3C0EEC59" w14:textId="3A53A478" w:rsidR="00303637" w:rsidRPr="00B955CE" w:rsidRDefault="00303637" w:rsidP="00303637">
            <w:pPr>
              <w:rPr>
                <w:rFonts w:eastAsiaTheme="minorEastAsia"/>
                <w:lang w:eastAsia="nb-NO"/>
              </w:rPr>
            </w:pPr>
            <w:r>
              <w:rPr>
                <w:rFonts w:eastAsiaTheme="minorEastAsia"/>
                <w:lang w:eastAsia="nb-NO"/>
              </w:rPr>
              <w:t>1:500</w:t>
            </w:r>
          </w:p>
        </w:tc>
        <w:tc>
          <w:tcPr>
            <w:tcW w:w="1220" w:type="dxa"/>
          </w:tcPr>
          <w:p w14:paraId="238DE5CE" w14:textId="6D86DD56" w:rsidR="00303637" w:rsidRPr="00B955CE" w:rsidRDefault="00303637" w:rsidP="00303637">
            <w:pPr>
              <w:rPr>
                <w:rFonts w:eastAsiaTheme="minorEastAsia"/>
                <w:lang w:eastAsia="nb-NO"/>
              </w:rPr>
            </w:pPr>
            <w:r w:rsidRPr="00804012">
              <w:rPr>
                <w:rFonts w:eastAsiaTheme="minorEastAsia"/>
                <w:lang w:eastAsia="nb-NO"/>
              </w:rPr>
              <w:t>2</w:t>
            </w:r>
            <w:r>
              <w:rPr>
                <w:rFonts w:eastAsiaTheme="minorEastAsia"/>
                <w:lang w:eastAsia="nb-NO"/>
              </w:rPr>
              <w:t>7</w:t>
            </w:r>
            <w:r w:rsidRPr="00804012">
              <w:rPr>
                <w:rFonts w:eastAsiaTheme="minorEastAsia"/>
                <w:lang w:eastAsia="nb-NO"/>
              </w:rPr>
              <w:t>.03.26</w:t>
            </w:r>
          </w:p>
        </w:tc>
      </w:tr>
      <w:tr w:rsidR="00303637" w14:paraId="1DAB6320" w14:textId="77777777" w:rsidTr="00303637">
        <w:tc>
          <w:tcPr>
            <w:tcW w:w="840" w:type="dxa"/>
          </w:tcPr>
          <w:p w14:paraId="53BDBB2B" w14:textId="2C5FC1EB" w:rsidR="00303637" w:rsidRDefault="00303637" w:rsidP="00303637">
            <w:pPr>
              <w:rPr>
                <w:rFonts w:eastAsiaTheme="minorEastAsia"/>
                <w:lang w:eastAsia="nb-NO"/>
              </w:rPr>
            </w:pPr>
            <w:r>
              <w:rPr>
                <w:rFonts w:eastAsiaTheme="minorEastAsia"/>
                <w:lang w:eastAsia="nb-NO"/>
              </w:rPr>
              <w:t>IN001</w:t>
            </w:r>
          </w:p>
        </w:tc>
        <w:tc>
          <w:tcPr>
            <w:tcW w:w="4832" w:type="dxa"/>
          </w:tcPr>
          <w:p w14:paraId="30C245DA" w14:textId="4C1BC4E5" w:rsidR="00303637" w:rsidRPr="00B955CE" w:rsidRDefault="00303637" w:rsidP="00303637">
            <w:pPr>
              <w:rPr>
                <w:rFonts w:eastAsiaTheme="minorEastAsia"/>
                <w:lang w:eastAsia="nb-NO"/>
              </w:rPr>
            </w:pPr>
            <w:r w:rsidRPr="00303637">
              <w:rPr>
                <w:rFonts w:eastAsiaTheme="minorEastAsia"/>
                <w:lang w:eastAsia="nb-NO"/>
              </w:rPr>
              <w:t>Kabel- og belysningsplan</w:t>
            </w:r>
          </w:p>
        </w:tc>
        <w:tc>
          <w:tcPr>
            <w:tcW w:w="913" w:type="dxa"/>
          </w:tcPr>
          <w:p w14:paraId="27FE7EE2" w14:textId="01BFC0D5" w:rsidR="00303637" w:rsidRPr="00B955CE" w:rsidRDefault="00303637" w:rsidP="00303637">
            <w:pPr>
              <w:rPr>
                <w:rFonts w:eastAsiaTheme="minorEastAsia"/>
                <w:lang w:eastAsia="nb-NO"/>
              </w:rPr>
            </w:pPr>
            <w:r>
              <w:rPr>
                <w:rFonts w:eastAsiaTheme="minorEastAsia"/>
                <w:lang w:eastAsia="nb-NO"/>
              </w:rPr>
              <w:t>A1</w:t>
            </w:r>
          </w:p>
        </w:tc>
        <w:tc>
          <w:tcPr>
            <w:tcW w:w="1255" w:type="dxa"/>
          </w:tcPr>
          <w:p w14:paraId="695670E7" w14:textId="5E1D21F1" w:rsidR="00303637" w:rsidRPr="00B955CE" w:rsidRDefault="00303637" w:rsidP="00303637">
            <w:pPr>
              <w:rPr>
                <w:rFonts w:eastAsiaTheme="minorEastAsia"/>
                <w:lang w:eastAsia="nb-NO"/>
              </w:rPr>
            </w:pPr>
            <w:r>
              <w:rPr>
                <w:rFonts w:eastAsiaTheme="minorEastAsia"/>
                <w:lang w:eastAsia="nb-NO"/>
              </w:rPr>
              <w:t>1:500</w:t>
            </w:r>
          </w:p>
        </w:tc>
        <w:tc>
          <w:tcPr>
            <w:tcW w:w="1220" w:type="dxa"/>
          </w:tcPr>
          <w:p w14:paraId="34362EBA" w14:textId="149FC250" w:rsidR="00303637" w:rsidRPr="00B955CE" w:rsidRDefault="00303637" w:rsidP="00303637">
            <w:pPr>
              <w:rPr>
                <w:rFonts w:eastAsiaTheme="minorEastAsia"/>
                <w:lang w:eastAsia="nb-NO"/>
              </w:rPr>
            </w:pPr>
            <w:r>
              <w:rPr>
                <w:rFonts w:eastAsiaTheme="minorEastAsia"/>
                <w:lang w:eastAsia="nb-NO"/>
              </w:rPr>
              <w:t>27.03.2026</w:t>
            </w:r>
          </w:p>
        </w:tc>
      </w:tr>
    </w:tbl>
    <w:p w14:paraId="41ADA30A" w14:textId="77777777" w:rsidR="00914683" w:rsidRDefault="00914683" w:rsidP="00914683">
      <w:pPr>
        <w:rPr>
          <w:rFonts w:eastAsiaTheme="minorEastAsia"/>
          <w:lang w:eastAsia="nb-NO"/>
        </w:rPr>
      </w:pPr>
    </w:p>
    <w:p w14:paraId="311C675D" w14:textId="5E364B77" w:rsidR="0021066D" w:rsidRPr="00914683" w:rsidRDefault="0021066D" w:rsidP="00914683">
      <w:pPr>
        <w:rPr>
          <w:rFonts w:eastAsiaTheme="minorEastAsia" w:cs="Arial"/>
          <w:lang w:eastAsia="nb-NO"/>
        </w:rPr>
      </w:pPr>
      <w:r w:rsidRPr="00016112">
        <w:rPr>
          <w:rFonts w:eastAsiaTheme="minorEastAsia" w:cs="Arial"/>
          <w:lang w:eastAsia="nb-NO"/>
        </w:rPr>
        <w:t>Det er</w:t>
      </w:r>
      <w:r w:rsidRPr="00FA39BD">
        <w:rPr>
          <w:color w:val="0000FF"/>
        </w:rPr>
        <w:t xml:space="preserve"> </w:t>
      </w:r>
      <w:r w:rsidRPr="0014748D">
        <w:t xml:space="preserve">ikke </w:t>
      </w:r>
      <w:r w:rsidRPr="00016112">
        <w:rPr>
          <w:rFonts w:eastAsiaTheme="minorEastAsia" w:cs="Arial"/>
          <w:lang w:eastAsia="nb-NO"/>
        </w:rPr>
        <w:t xml:space="preserve">etablert en </w:t>
      </w:r>
      <w:r w:rsidRPr="00914683">
        <w:rPr>
          <w:rFonts w:eastAsiaTheme="minorEastAsia"/>
        </w:rPr>
        <w:t>BIM-modell for dette prosjektet.</w:t>
      </w:r>
    </w:p>
    <w:p w14:paraId="6502B249" w14:textId="77777777" w:rsidR="00016112" w:rsidRPr="004D7AA0" w:rsidRDefault="00016112" w:rsidP="00914683"/>
    <w:p w14:paraId="4B170F21" w14:textId="14E43A27" w:rsidR="009234B2" w:rsidRDefault="009234B2" w:rsidP="00904695">
      <w:pPr>
        <w:pStyle w:val="Overskrift2"/>
      </w:pPr>
      <w:bookmarkStart w:id="20" w:name="_Toc199517565"/>
      <w:r w:rsidRPr="004565DA">
        <w:t>Tekniske referansedokumenter</w:t>
      </w:r>
      <w:bookmarkEnd w:id="20"/>
    </w:p>
    <w:p w14:paraId="2522CC12" w14:textId="474BD7A7" w:rsidR="00914683" w:rsidRPr="0014748D" w:rsidRDefault="009234B2" w:rsidP="00914683">
      <w:pPr>
        <w:autoSpaceDE w:val="0"/>
        <w:autoSpaceDN w:val="0"/>
        <w:adjustRightInd w:val="0"/>
        <w:rPr>
          <w:rFonts w:cs="Arial"/>
          <w:bCs/>
          <w:i/>
          <w:color w:val="000000" w:themeColor="text1"/>
          <w:szCs w:val="22"/>
        </w:rPr>
      </w:pPr>
      <w:r w:rsidRPr="00666FBA">
        <w:rPr>
          <w:rFonts w:eastAsiaTheme="minorEastAsia" w:cs="Arial"/>
          <w:color w:val="000000" w:themeColor="text1"/>
          <w:szCs w:val="22"/>
          <w:lang w:eastAsia="nb-NO"/>
        </w:rPr>
        <w:t>Dokumenter som supplerer beskrivelsen</w:t>
      </w:r>
      <w:r w:rsidR="00016112" w:rsidRPr="00666FBA">
        <w:rPr>
          <w:rFonts w:eastAsiaTheme="minorEastAsia" w:cs="Arial"/>
          <w:color w:val="000000" w:themeColor="text1"/>
          <w:szCs w:val="22"/>
          <w:lang w:eastAsia="nb-NO"/>
        </w:rPr>
        <w:t>.</w:t>
      </w:r>
    </w:p>
    <w:p w14:paraId="77FB6B35" w14:textId="51B41F5E" w:rsidR="00DF270C" w:rsidRPr="001F62B5" w:rsidRDefault="000A7F67" w:rsidP="001F62B5">
      <w:pPr>
        <w:rPr>
          <w:rFonts w:eastAsiaTheme="minorEastAsia"/>
          <w:b/>
          <w:bCs/>
        </w:rPr>
      </w:pPr>
      <w:r w:rsidRPr="00914683">
        <w:rPr>
          <w:rFonts w:eastAsiaTheme="minorEastAsia"/>
          <w:b/>
          <w:bCs/>
        </w:rPr>
        <w:t>VA-</w:t>
      </w:r>
      <w:r w:rsidR="004565DA" w:rsidRPr="00914683">
        <w:rPr>
          <w:rFonts w:eastAsiaTheme="minorEastAsia"/>
          <w:b/>
          <w:bCs/>
        </w:rPr>
        <w:t>norm</w:t>
      </w:r>
      <w:r w:rsidRPr="00914683">
        <w:rPr>
          <w:rFonts w:eastAsiaTheme="minorEastAsia"/>
          <w:b/>
          <w:bCs/>
        </w:rPr>
        <w:t xml:space="preserve"> </w:t>
      </w:r>
      <w:r w:rsidR="004A46A8" w:rsidRPr="00914683">
        <w:rPr>
          <w:rFonts w:eastAsiaTheme="minorEastAsia"/>
          <w:b/>
          <w:bCs/>
        </w:rPr>
        <w:t>for</w:t>
      </w:r>
      <w:r w:rsidRPr="00914683">
        <w:rPr>
          <w:rFonts w:eastAsiaTheme="minorEastAsia"/>
          <w:b/>
          <w:bCs/>
        </w:rPr>
        <w:t xml:space="preserve"> </w:t>
      </w:r>
      <w:r w:rsidR="00D64FFB" w:rsidRPr="00914683">
        <w:rPr>
          <w:rFonts w:eastAsiaTheme="minorEastAsia"/>
          <w:b/>
          <w:bCs/>
        </w:rPr>
        <w:t>Tønsberg</w:t>
      </w:r>
      <w:r w:rsidRPr="00914683">
        <w:rPr>
          <w:rFonts w:eastAsiaTheme="minorEastAsia"/>
          <w:b/>
          <w:bCs/>
        </w:rPr>
        <w:t xml:space="preserve"> K</w:t>
      </w:r>
      <w:r w:rsidR="00D64FFB" w:rsidRPr="00914683">
        <w:rPr>
          <w:rFonts w:eastAsiaTheme="minorEastAsia"/>
          <w:b/>
          <w:bCs/>
        </w:rPr>
        <w:t>ommune</w:t>
      </w:r>
      <w:r w:rsidR="001F62B5">
        <w:rPr>
          <w:rFonts w:eastAsiaTheme="minorEastAsia"/>
          <w:b/>
          <w:bCs/>
        </w:rPr>
        <w:br/>
      </w:r>
      <w:r w:rsidR="00DF270C" w:rsidRPr="00DF270C">
        <w:rPr>
          <w:rFonts w:eastAsiaTheme="minorEastAsia" w:cs="Arial"/>
          <w:szCs w:val="22"/>
          <w:lang w:eastAsia="nb-NO"/>
        </w:rPr>
        <w:t xml:space="preserve">For VA-anlegg og øvrige detaljer henvises til </w:t>
      </w:r>
      <w:r w:rsidR="00D64FFB">
        <w:rPr>
          <w:rFonts w:eastAsiaTheme="minorEastAsia" w:cs="Arial"/>
          <w:szCs w:val="22"/>
          <w:lang w:eastAsia="nb-NO"/>
        </w:rPr>
        <w:t>Tønsberg</w:t>
      </w:r>
      <w:r w:rsidR="00DF270C" w:rsidRPr="00DF270C">
        <w:rPr>
          <w:rFonts w:eastAsiaTheme="minorEastAsia" w:cs="Arial"/>
          <w:szCs w:val="22"/>
          <w:lang w:eastAsia="nb-NO"/>
        </w:rPr>
        <w:t xml:space="preserve"> kommunes VA-norm</w:t>
      </w:r>
      <w:r w:rsidR="00A143AF">
        <w:rPr>
          <w:rFonts w:eastAsiaTheme="minorEastAsia" w:cs="Arial"/>
          <w:szCs w:val="22"/>
          <w:lang w:eastAsia="nb-NO"/>
        </w:rPr>
        <w:t xml:space="preserve"> og normtegninger tilhørende denne</w:t>
      </w:r>
      <w:r w:rsidR="00DF270C" w:rsidRPr="00DF270C">
        <w:rPr>
          <w:rFonts w:eastAsiaTheme="minorEastAsia" w:cs="Arial"/>
          <w:szCs w:val="22"/>
          <w:lang w:eastAsia="nb-NO"/>
        </w:rPr>
        <w:t xml:space="preserve">. </w:t>
      </w:r>
      <w:r w:rsidR="00DF270C" w:rsidRPr="00CB1A6A">
        <w:rPr>
          <w:rFonts w:eastAsiaTheme="minorEastAsia" w:cs="Arial"/>
          <w:szCs w:val="22"/>
          <w:lang w:eastAsia="nb-NO"/>
        </w:rPr>
        <w:t xml:space="preserve">Normen finnes på adressen </w:t>
      </w:r>
      <w:hyperlink r:id="rId20" w:history="1">
        <w:r w:rsidR="00EC6817" w:rsidRPr="00CB1A6A">
          <w:rPr>
            <w:rStyle w:val="Hyperkobling"/>
            <w:rFonts w:eastAsiaTheme="minorEastAsia" w:cs="Arial"/>
            <w:szCs w:val="22"/>
            <w:lang w:eastAsia="nb-NO"/>
          </w:rPr>
          <w:t>www.va-norm.no</w:t>
        </w:r>
      </w:hyperlink>
    </w:p>
    <w:p w14:paraId="47776AFD" w14:textId="7AD298C1" w:rsidR="00DF270C" w:rsidRPr="004D7AA0" w:rsidRDefault="00944508" w:rsidP="00914683">
      <w:pPr>
        <w:autoSpaceDE w:val="0"/>
        <w:autoSpaceDN w:val="0"/>
        <w:adjustRightInd w:val="0"/>
        <w:rPr>
          <w:rFonts w:eastAsiaTheme="minorEastAsia" w:cs="Arial"/>
          <w:szCs w:val="22"/>
          <w:lang w:eastAsia="nb-NO"/>
        </w:rPr>
      </w:pPr>
      <w:r w:rsidRPr="004D7AA0">
        <w:rPr>
          <w:rFonts w:eastAsiaTheme="minorEastAsia" w:cs="Arial"/>
          <w:szCs w:val="22"/>
          <w:lang w:eastAsia="nb-NO"/>
        </w:rPr>
        <w:t>Standardtegninger</w:t>
      </w:r>
      <w:r w:rsidR="00EB5D14" w:rsidRPr="004D7AA0">
        <w:rPr>
          <w:rFonts w:eastAsiaTheme="minorEastAsia" w:cs="Arial"/>
          <w:szCs w:val="22"/>
          <w:lang w:eastAsia="nb-NO"/>
        </w:rPr>
        <w:t xml:space="preserve"> og -dokumenter</w:t>
      </w:r>
      <w:r w:rsidRPr="004D7AA0">
        <w:rPr>
          <w:rFonts w:eastAsiaTheme="minorEastAsia" w:cs="Arial"/>
          <w:szCs w:val="22"/>
          <w:lang w:eastAsia="nb-NO"/>
        </w:rPr>
        <w:t xml:space="preserve"> som</w:t>
      </w:r>
      <w:r w:rsidR="00EB5D14" w:rsidRPr="004D7AA0">
        <w:rPr>
          <w:rFonts w:eastAsiaTheme="minorEastAsia" w:cs="Arial"/>
          <w:szCs w:val="22"/>
          <w:lang w:eastAsia="nb-NO"/>
        </w:rPr>
        <w:t xml:space="preserve"> er aktuelle for prosjektet </w:t>
      </w:r>
      <w:r w:rsidRPr="004D7AA0">
        <w:rPr>
          <w:rFonts w:eastAsiaTheme="minorEastAsia" w:cs="Arial"/>
          <w:szCs w:val="22"/>
          <w:lang w:eastAsia="nb-NO"/>
        </w:rPr>
        <w:t>er</w:t>
      </w:r>
      <w:r w:rsidR="004203B7" w:rsidRPr="004D7AA0">
        <w:rPr>
          <w:rFonts w:eastAsiaTheme="minorEastAsia" w:cs="Arial"/>
          <w:szCs w:val="22"/>
          <w:lang w:eastAsia="nb-NO"/>
        </w:rPr>
        <w:t xml:space="preserve"> henvist i tegningsunderlaget og/eller</w:t>
      </w:r>
      <w:r w:rsidRPr="004D7AA0">
        <w:rPr>
          <w:rFonts w:eastAsiaTheme="minorEastAsia" w:cs="Arial"/>
          <w:szCs w:val="22"/>
          <w:lang w:eastAsia="nb-NO"/>
        </w:rPr>
        <w:t xml:space="preserve"> listet opp i </w:t>
      </w:r>
      <w:r w:rsidR="004203B7" w:rsidRPr="004D7AA0">
        <w:rPr>
          <w:rFonts w:eastAsiaTheme="minorEastAsia" w:cs="Arial"/>
          <w:szCs w:val="22"/>
          <w:lang w:eastAsia="nb-NO"/>
        </w:rPr>
        <w:t>prosjektets tegningsliste</w:t>
      </w:r>
      <w:r w:rsidR="00E77AED" w:rsidRPr="004D7AA0">
        <w:rPr>
          <w:rFonts w:eastAsiaTheme="minorEastAsia" w:cs="Arial"/>
          <w:szCs w:val="22"/>
          <w:lang w:eastAsia="nb-NO"/>
        </w:rPr>
        <w:t>.</w:t>
      </w:r>
      <w:r w:rsidR="009A5C47" w:rsidRPr="004D7AA0">
        <w:rPr>
          <w:rFonts w:eastAsiaTheme="minorEastAsia" w:cs="Arial"/>
          <w:szCs w:val="22"/>
          <w:lang w:eastAsia="nb-NO"/>
        </w:rPr>
        <w:br/>
      </w:r>
    </w:p>
    <w:p w14:paraId="3F9F51F0" w14:textId="10B7D2C6" w:rsidR="00A35D40" w:rsidRDefault="00EB5D14" w:rsidP="001F62B5">
      <w:r w:rsidRPr="00914683">
        <w:rPr>
          <w:rFonts w:eastAsiaTheme="minorEastAsia"/>
          <w:b/>
          <w:bCs/>
        </w:rPr>
        <w:t>V</w:t>
      </w:r>
      <w:r w:rsidR="004565DA" w:rsidRPr="00914683">
        <w:rPr>
          <w:rFonts w:eastAsiaTheme="minorEastAsia"/>
          <w:b/>
          <w:bCs/>
        </w:rPr>
        <w:t>eibygging</w:t>
      </w:r>
      <w:r w:rsidR="001F62B5">
        <w:rPr>
          <w:rFonts w:eastAsiaTheme="minorEastAsia"/>
          <w:b/>
          <w:bCs/>
        </w:rPr>
        <w:br/>
      </w:r>
      <w:r>
        <w:rPr>
          <w:rFonts w:eastAsiaTheme="minorEastAsia" w:cs="Arial"/>
          <w:szCs w:val="22"/>
          <w:lang w:eastAsia="nb-NO"/>
        </w:rPr>
        <w:t xml:space="preserve">For </w:t>
      </w:r>
      <w:r w:rsidR="00A35D40">
        <w:rPr>
          <w:rFonts w:eastAsiaTheme="minorEastAsia" w:cs="Arial"/>
          <w:szCs w:val="22"/>
          <w:lang w:eastAsia="nb-NO"/>
        </w:rPr>
        <w:t xml:space="preserve">kommunale og </w:t>
      </w:r>
      <w:r>
        <w:rPr>
          <w:rFonts w:eastAsiaTheme="minorEastAsia" w:cs="Arial"/>
          <w:szCs w:val="22"/>
          <w:lang w:eastAsia="nb-NO"/>
        </w:rPr>
        <w:t xml:space="preserve">private veier henvises til </w:t>
      </w:r>
      <w:r w:rsidR="00D64FFB">
        <w:rPr>
          <w:rFonts w:eastAsiaTheme="minorEastAsia" w:cs="Arial"/>
          <w:szCs w:val="22"/>
          <w:lang w:eastAsia="nb-NO"/>
        </w:rPr>
        <w:t>Tønsberg</w:t>
      </w:r>
      <w:r>
        <w:rPr>
          <w:rFonts w:eastAsiaTheme="minorEastAsia" w:cs="Arial"/>
          <w:szCs w:val="22"/>
          <w:lang w:eastAsia="nb-NO"/>
        </w:rPr>
        <w:t xml:space="preserve"> kommunes «Veibygningsnorm</w:t>
      </w:r>
      <w:r w:rsidRPr="003400C6">
        <w:rPr>
          <w:rFonts w:eastAsiaTheme="minorEastAsia" w:cs="Arial"/>
          <w:szCs w:val="22"/>
          <w:lang w:eastAsia="nb-NO"/>
        </w:rPr>
        <w:t xml:space="preserve">» </w:t>
      </w:r>
      <w:r>
        <w:rPr>
          <w:rFonts w:eastAsiaTheme="minorEastAsia" w:cs="Arial"/>
          <w:szCs w:val="22"/>
          <w:lang w:eastAsia="nb-NO"/>
        </w:rPr>
        <w:t>(</w:t>
      </w:r>
      <w:hyperlink r:id="rId21" w:history="1">
        <w:r w:rsidR="006851A1">
          <w:rPr>
            <w:rStyle w:val="Hyperkobling"/>
          </w:rPr>
          <w:t>Vei- og veilysnormal - Tønsberg kommune (tonsberg.kommune.no)</w:t>
        </w:r>
      </w:hyperlink>
      <w:r w:rsidR="006851A1">
        <w:rPr>
          <w:rFonts w:eastAsiaTheme="minorEastAsia" w:cs="Arial"/>
          <w:szCs w:val="22"/>
          <w:lang w:eastAsia="nb-NO"/>
        </w:rPr>
        <w:t xml:space="preserve"> </w:t>
      </w:r>
      <w:r>
        <w:t>).</w:t>
      </w:r>
    </w:p>
    <w:p w14:paraId="5E173C60" w14:textId="34216FD8" w:rsidR="00A35D40" w:rsidRDefault="00A35D40" w:rsidP="00A35D40">
      <w:pPr>
        <w:tabs>
          <w:tab w:val="left" w:pos="2268"/>
          <w:tab w:val="left" w:pos="5670"/>
          <w:tab w:val="left" w:pos="7371"/>
        </w:tabs>
        <w:rPr>
          <w:rFonts w:eastAsiaTheme="minorEastAsia" w:cs="Arial"/>
          <w:szCs w:val="22"/>
          <w:lang w:eastAsia="nb-NO"/>
        </w:rPr>
      </w:pPr>
      <w:r w:rsidRPr="00DF270C">
        <w:rPr>
          <w:rFonts w:eastAsiaTheme="minorEastAsia" w:cs="Arial"/>
          <w:szCs w:val="22"/>
          <w:lang w:eastAsia="nb-NO"/>
        </w:rPr>
        <w:t xml:space="preserve">For veibygging og reetablering av </w:t>
      </w:r>
      <w:r>
        <w:rPr>
          <w:rFonts w:eastAsiaTheme="minorEastAsia" w:cs="Arial"/>
          <w:szCs w:val="22"/>
          <w:lang w:eastAsia="nb-NO"/>
        </w:rPr>
        <w:t>øvrige veier</w:t>
      </w:r>
      <w:r w:rsidRPr="00DF270C">
        <w:rPr>
          <w:rFonts w:eastAsiaTheme="minorEastAsia" w:cs="Arial"/>
          <w:szCs w:val="22"/>
          <w:lang w:eastAsia="nb-NO"/>
        </w:rPr>
        <w:t xml:space="preserve"> henvises</w:t>
      </w:r>
      <w:r>
        <w:rPr>
          <w:rFonts w:eastAsiaTheme="minorEastAsia" w:cs="Arial"/>
          <w:szCs w:val="22"/>
          <w:lang w:eastAsia="nb-NO"/>
        </w:rPr>
        <w:t xml:space="preserve"> det</w:t>
      </w:r>
      <w:r w:rsidRPr="00DF270C">
        <w:rPr>
          <w:rFonts w:eastAsiaTheme="minorEastAsia" w:cs="Arial"/>
          <w:szCs w:val="22"/>
          <w:lang w:eastAsia="nb-NO"/>
        </w:rPr>
        <w:t xml:space="preserve"> til </w:t>
      </w:r>
      <w:hyperlink r:id="rId22" w:history="1">
        <w:r w:rsidRPr="007F48B3">
          <w:rPr>
            <w:rStyle w:val="Hyperkobling"/>
            <w:rFonts w:eastAsiaTheme="minorEastAsia" w:cs="Arial"/>
            <w:szCs w:val="22"/>
            <w:lang w:eastAsia="nb-NO"/>
          </w:rPr>
          <w:t>SVV Håndbøker</w:t>
        </w:r>
      </w:hyperlink>
      <w:r w:rsidRPr="00DF270C">
        <w:rPr>
          <w:rFonts w:eastAsiaTheme="minorEastAsia" w:cs="Arial"/>
          <w:szCs w:val="22"/>
          <w:lang w:eastAsia="nb-NO"/>
        </w:rPr>
        <w:t>.</w:t>
      </w:r>
    </w:p>
    <w:p w14:paraId="312FA125" w14:textId="77777777" w:rsidR="00914683" w:rsidRDefault="00914683" w:rsidP="001F62B5"/>
    <w:p w14:paraId="1F5F637E" w14:textId="78FEF52C" w:rsidR="00A35D40" w:rsidRDefault="006851A1" w:rsidP="001F62B5">
      <w:pPr>
        <w:rPr>
          <w:color w:val="FF0000"/>
        </w:rPr>
      </w:pPr>
      <w:r w:rsidRPr="00914683">
        <w:rPr>
          <w:rFonts w:eastAsiaTheme="minorEastAsia"/>
          <w:b/>
          <w:bCs/>
        </w:rPr>
        <w:t>G</w:t>
      </w:r>
      <w:r w:rsidR="004565DA" w:rsidRPr="00914683">
        <w:rPr>
          <w:rFonts w:eastAsiaTheme="minorEastAsia"/>
          <w:b/>
          <w:bCs/>
        </w:rPr>
        <w:t>raveforskrift</w:t>
      </w:r>
      <w:r w:rsidR="001F62B5">
        <w:rPr>
          <w:rFonts w:eastAsiaTheme="minorEastAsia"/>
          <w:b/>
          <w:bCs/>
        </w:rPr>
        <w:br/>
      </w:r>
      <w:r w:rsidR="00F3353B" w:rsidRPr="00F3353B">
        <w:rPr>
          <w:rFonts w:eastAsiaTheme="minorEastAsia" w:cs="Arial"/>
          <w:szCs w:val="22"/>
          <w:lang w:eastAsia="nb-NO"/>
        </w:rPr>
        <w:t>Tønsberg kommune har graveforskrift som gjelder både for veier og annen kommunal grunn.</w:t>
      </w:r>
      <w:r w:rsidR="00F3353B">
        <w:rPr>
          <w:rFonts w:eastAsiaTheme="minorEastAsia" w:cs="Arial"/>
          <w:szCs w:val="22"/>
          <w:lang w:eastAsia="nb-NO"/>
        </w:rPr>
        <w:t xml:space="preserve"> (</w:t>
      </w:r>
      <w:hyperlink r:id="rId23" w:history="1">
        <w:r w:rsidR="00F3353B">
          <w:rPr>
            <w:rStyle w:val="Hyperkobling"/>
          </w:rPr>
          <w:t>Graveforskrift - Tønsberg kommune (tonsberg.kommune.no)</w:t>
        </w:r>
      </w:hyperlink>
      <w:r w:rsidR="00F3353B">
        <w:t>)</w:t>
      </w:r>
      <w:r w:rsidR="00DA4100">
        <w:br/>
      </w:r>
    </w:p>
    <w:p w14:paraId="0A7E33E0" w14:textId="77777777" w:rsidR="004A46A8" w:rsidRDefault="00BB56FF" w:rsidP="00F3353B">
      <w:pPr>
        <w:tabs>
          <w:tab w:val="left" w:pos="2268"/>
          <w:tab w:val="left" w:pos="5670"/>
          <w:tab w:val="left" w:pos="7371"/>
        </w:tabs>
        <w:rPr>
          <w:color w:val="FF0000"/>
        </w:rPr>
      </w:pPr>
      <w:r>
        <w:rPr>
          <w:color w:val="FF0000"/>
        </w:rPr>
        <w:br/>
      </w:r>
      <w:bookmarkStart w:id="21" w:name="_Hlk158981330"/>
      <w:r w:rsidRPr="004A46A8">
        <w:rPr>
          <w:rFonts w:eastAsiaTheme="minorEastAsia" w:cs="Arial"/>
          <w:b/>
          <w:bCs/>
          <w:szCs w:val="24"/>
        </w:rPr>
        <w:t>FDV</w:t>
      </w:r>
      <w:r>
        <w:rPr>
          <w:color w:val="FF0000"/>
        </w:rPr>
        <w:br/>
      </w:r>
      <w:r w:rsidRPr="00BB56FF">
        <w:t>Tønsberg kommune har utarb</w:t>
      </w:r>
      <w:r w:rsidRPr="001449BF">
        <w:t xml:space="preserve">eidet en «Standard for levering av FDV». Denne inneholder en fast mappestruktur samt en oversikt over hva </w:t>
      </w:r>
      <w:r w:rsidR="00B61DBB" w:rsidRPr="001449BF">
        <w:t xml:space="preserve">hver enkelt </w:t>
      </w:r>
      <w:r w:rsidRPr="001449BF">
        <w:t>mappe skal inneholde av dokumentasjon</w:t>
      </w:r>
      <w:bookmarkEnd w:id="21"/>
      <w:r w:rsidRPr="001449BF">
        <w:t>.</w:t>
      </w:r>
      <w:r w:rsidR="00C61913" w:rsidRPr="001449BF">
        <w:t xml:space="preserve"> Denne er vedlagt anbudet.</w:t>
      </w:r>
    </w:p>
    <w:p w14:paraId="4E820B93" w14:textId="2698E09C" w:rsidR="009234B2" w:rsidRDefault="009234B2" w:rsidP="00F3353B">
      <w:pPr>
        <w:tabs>
          <w:tab w:val="left" w:pos="2268"/>
          <w:tab w:val="left" w:pos="5670"/>
          <w:tab w:val="left" w:pos="7371"/>
        </w:tabs>
        <w:rPr>
          <w:rFonts w:eastAsiaTheme="minorEastAsia" w:cs="Arial"/>
          <w:szCs w:val="22"/>
          <w:lang w:eastAsia="nb-NO"/>
        </w:rPr>
      </w:pPr>
    </w:p>
    <w:p w14:paraId="6E02EF4D" w14:textId="432782CB" w:rsidR="00FE0686" w:rsidRPr="00CD5038" w:rsidRDefault="00A22A48" w:rsidP="00904695">
      <w:pPr>
        <w:pStyle w:val="Overskrift1"/>
      </w:pPr>
      <w:bookmarkStart w:id="22" w:name="_Toc199517566"/>
      <w:r>
        <w:t>K</w:t>
      </w:r>
      <w:r w:rsidR="00FE0686" w:rsidRPr="004809DB">
        <w:t>rav til</w:t>
      </w:r>
      <w:r w:rsidR="00FE0686" w:rsidRPr="00CD5038">
        <w:t xml:space="preserve"> b</w:t>
      </w:r>
      <w:r w:rsidR="00FE0686" w:rsidRPr="004565DA">
        <w:t>yggepro</w:t>
      </w:r>
      <w:r w:rsidR="006F5383" w:rsidRPr="004565DA">
        <w:t>s</w:t>
      </w:r>
      <w:r w:rsidR="00FE0686" w:rsidRPr="004565DA">
        <w:t>essen</w:t>
      </w:r>
      <w:bookmarkEnd w:id="22"/>
    </w:p>
    <w:p w14:paraId="01A34234" w14:textId="396995D5" w:rsidR="00FE0686" w:rsidRPr="004A46A8" w:rsidRDefault="00FE0686" w:rsidP="00904695">
      <w:pPr>
        <w:pStyle w:val="Overskrift2"/>
      </w:pPr>
      <w:bookmarkStart w:id="23" w:name="_Toc199517567"/>
      <w:r w:rsidRPr="004A46A8">
        <w:t>Administrative rutiner</w:t>
      </w:r>
      <w:bookmarkEnd w:id="23"/>
    </w:p>
    <w:p w14:paraId="0F8242FD" w14:textId="1D182C74" w:rsidR="00801EDD" w:rsidRDefault="00801EDD" w:rsidP="00801EDD">
      <w:r>
        <w:t xml:space="preserve">Jf. </w:t>
      </w:r>
      <w:r w:rsidRPr="0014748D">
        <w:t>NS 8406</w:t>
      </w:r>
      <w:r>
        <w:t xml:space="preserve">, med </w:t>
      </w:r>
      <w:r w:rsidR="007707C4">
        <w:t>tillegg beskrevet i underkapitler</w:t>
      </w:r>
      <w:r w:rsidR="00BE2A42">
        <w:t xml:space="preserve"> i dette konkurransegrunnlaget</w:t>
      </w:r>
      <w:r w:rsidR="007707C4">
        <w:t>.</w:t>
      </w:r>
    </w:p>
    <w:p w14:paraId="0E2A8022" w14:textId="77777777" w:rsidR="00801EDD" w:rsidRPr="00801EDD" w:rsidRDefault="00801EDD" w:rsidP="00801EDD"/>
    <w:p w14:paraId="6F2F87A6" w14:textId="754EC74E" w:rsidR="00C2034B" w:rsidRPr="004A46A8" w:rsidRDefault="008817E3" w:rsidP="00694BFC">
      <w:pPr>
        <w:pStyle w:val="Overskrift3"/>
      </w:pPr>
      <w:r w:rsidRPr="004A46A8">
        <w:tab/>
      </w:r>
      <w:bookmarkStart w:id="24" w:name="_Toc199517568"/>
      <w:r w:rsidR="00C2034B" w:rsidRPr="004A46A8">
        <w:t>B</w:t>
      </w:r>
      <w:r w:rsidR="00EC6817" w:rsidRPr="004A46A8">
        <w:t>yggeplassadministrasjon</w:t>
      </w:r>
      <w:bookmarkEnd w:id="24"/>
    </w:p>
    <w:p w14:paraId="3235E1EA" w14:textId="17A0C73F" w:rsidR="00007C85" w:rsidRDefault="00C2034B" w:rsidP="00C2034B">
      <w:pPr>
        <w:autoSpaceDE w:val="0"/>
        <w:autoSpaceDN w:val="0"/>
        <w:adjustRightInd w:val="0"/>
        <w:rPr>
          <w:rFonts w:cs="Arial"/>
          <w:szCs w:val="22"/>
        </w:rPr>
      </w:pPr>
      <w:r w:rsidRPr="00C2034B">
        <w:rPr>
          <w:rFonts w:cs="Arial"/>
          <w:szCs w:val="22"/>
        </w:rPr>
        <w:t>Entreprenøren skal ha en prosjektansvarlig person og oppgi hvem som skal være ansvarlig anleggsleder. Byggherren forbeholder se</w:t>
      </w:r>
      <w:r w:rsidR="00AE480A">
        <w:rPr>
          <w:rFonts w:cs="Arial"/>
          <w:szCs w:val="22"/>
        </w:rPr>
        <w:t>g retten til å godkjenne disse. A</w:t>
      </w:r>
      <w:r w:rsidRPr="00C2034B">
        <w:rPr>
          <w:rFonts w:cs="Arial"/>
          <w:szCs w:val="22"/>
        </w:rPr>
        <w:t>nleggsleders ansvar og prosjektansvaret skal ikke overføres til andre uten etter godkjennelse av byggher</w:t>
      </w:r>
      <w:r w:rsidR="00AE480A">
        <w:rPr>
          <w:rFonts w:cs="Arial"/>
          <w:szCs w:val="22"/>
        </w:rPr>
        <w:t xml:space="preserve">rens representant i prosjektet. </w:t>
      </w:r>
      <w:r w:rsidRPr="00007C85">
        <w:rPr>
          <w:rFonts w:cs="Arial"/>
          <w:szCs w:val="22"/>
        </w:rPr>
        <w:t>Det vil bli krevd at utførende personell skal ha erfar</w:t>
      </w:r>
      <w:r w:rsidR="00AE480A" w:rsidRPr="00007C85">
        <w:rPr>
          <w:rFonts w:cs="Arial"/>
          <w:szCs w:val="22"/>
        </w:rPr>
        <w:t>ing fra tilsvarende prosjekter.</w:t>
      </w:r>
      <w:r w:rsidR="00007C85" w:rsidRPr="00007C85">
        <w:rPr>
          <w:rFonts w:cs="Arial"/>
          <w:szCs w:val="22"/>
        </w:rPr>
        <w:t xml:space="preserve"> Navn på prosjektansvarlig person og anleggsleder oppgis ved innlevering av tilbud.</w:t>
      </w:r>
    </w:p>
    <w:p w14:paraId="27F4C550" w14:textId="1940EB2E" w:rsidR="00CC6852" w:rsidRDefault="00AE480A" w:rsidP="003E2EF2">
      <w:pPr>
        <w:autoSpaceDE w:val="0"/>
        <w:autoSpaceDN w:val="0"/>
        <w:adjustRightInd w:val="0"/>
        <w:rPr>
          <w:rFonts w:cs="Arial"/>
          <w:szCs w:val="22"/>
        </w:rPr>
      </w:pPr>
      <w:r w:rsidRPr="00C2034B">
        <w:rPr>
          <w:rFonts w:cs="Arial"/>
          <w:szCs w:val="22"/>
        </w:rPr>
        <w:t>En person i byggeplass</w:t>
      </w:r>
      <w:r>
        <w:rPr>
          <w:rFonts w:cs="Arial"/>
          <w:szCs w:val="22"/>
        </w:rPr>
        <w:t>-</w:t>
      </w:r>
      <w:r w:rsidRPr="00C2034B">
        <w:rPr>
          <w:rFonts w:cs="Arial"/>
          <w:szCs w:val="22"/>
        </w:rPr>
        <w:t>administrasjonen skal være til stede hver dag i hele anleggsperioden</w:t>
      </w:r>
      <w:r w:rsidR="00007C85">
        <w:rPr>
          <w:rFonts w:cs="Arial"/>
          <w:szCs w:val="22"/>
        </w:rPr>
        <w:t>. Vedkommende skal ha de nødvendige fullmakter til å treffe avgjørelser på entreprenørens vegne</w:t>
      </w:r>
      <w:r w:rsidRPr="00C2034B">
        <w:rPr>
          <w:rFonts w:cs="Arial"/>
          <w:szCs w:val="22"/>
        </w:rPr>
        <w:t>.</w:t>
      </w:r>
      <w:r w:rsidR="00452F13">
        <w:rPr>
          <w:rFonts w:cs="Arial"/>
          <w:szCs w:val="22"/>
        </w:rPr>
        <w:br/>
      </w:r>
    </w:p>
    <w:p w14:paraId="03FCFC2C" w14:textId="1319B79E" w:rsidR="00C2034B" w:rsidRPr="00C2034B" w:rsidRDefault="00C2034B" w:rsidP="00C2034B">
      <w:pPr>
        <w:rPr>
          <w:szCs w:val="22"/>
        </w:rPr>
      </w:pPr>
    </w:p>
    <w:p w14:paraId="1B62D7C3" w14:textId="21C268A2" w:rsidR="00FE0686" w:rsidRDefault="00EC6817" w:rsidP="00694BFC">
      <w:pPr>
        <w:pStyle w:val="Overskrift3"/>
      </w:pPr>
      <w:r w:rsidRPr="00F5745F">
        <w:lastRenderedPageBreak/>
        <w:tab/>
      </w:r>
      <w:bookmarkStart w:id="25" w:name="_Toc199517569"/>
      <w:r w:rsidR="00FE0686" w:rsidRPr="00F5745F">
        <w:t>M</w:t>
      </w:r>
      <w:r w:rsidRPr="00F5745F">
        <w:t>øter</w:t>
      </w:r>
      <w:bookmarkEnd w:id="25"/>
    </w:p>
    <w:p w14:paraId="17A57E16" w14:textId="67AE9525" w:rsidR="00DD7EDF" w:rsidRPr="00F5745F" w:rsidRDefault="00DD7EDF" w:rsidP="0034031E">
      <w:pPr>
        <w:rPr>
          <w:rFonts w:eastAsiaTheme="minorEastAsia"/>
          <w:b/>
          <w:bCs/>
          <w:lang w:eastAsia="nb-NO"/>
        </w:rPr>
      </w:pPr>
      <w:proofErr w:type="spellStart"/>
      <w:r w:rsidRPr="00F5745F">
        <w:rPr>
          <w:rFonts w:eastAsiaTheme="minorEastAsia"/>
          <w:b/>
          <w:bCs/>
        </w:rPr>
        <w:t>B</w:t>
      </w:r>
      <w:r w:rsidR="003572CC" w:rsidRPr="00F5745F">
        <w:rPr>
          <w:rFonts w:eastAsiaTheme="minorEastAsia"/>
          <w:b/>
          <w:bCs/>
        </w:rPr>
        <w:t>yggemøter</w:t>
      </w:r>
      <w:proofErr w:type="spellEnd"/>
      <w:r w:rsidR="00435CA6" w:rsidRPr="00F5745F">
        <w:rPr>
          <w:rFonts w:eastAsiaTheme="minorEastAsia"/>
          <w:b/>
          <w:bCs/>
          <w:lang w:eastAsia="nb-NO"/>
        </w:rPr>
        <w:br/>
      </w:r>
      <w:r w:rsidRPr="00435CA6">
        <w:rPr>
          <w:rFonts w:eastAsiaTheme="minorEastAsia"/>
          <w:lang w:eastAsia="nb-NO"/>
        </w:rPr>
        <w:t xml:space="preserve">Det skal avholdes ordinære </w:t>
      </w:r>
      <w:proofErr w:type="spellStart"/>
      <w:r w:rsidRPr="00435CA6">
        <w:rPr>
          <w:rFonts w:eastAsiaTheme="minorEastAsia"/>
          <w:lang w:eastAsia="nb-NO"/>
        </w:rPr>
        <w:t>byggemøter</w:t>
      </w:r>
      <w:proofErr w:type="spellEnd"/>
      <w:r w:rsidRPr="00435CA6">
        <w:rPr>
          <w:rFonts w:eastAsiaTheme="minorEastAsia"/>
          <w:lang w:eastAsia="nb-NO"/>
        </w:rPr>
        <w:t xml:space="preserve"> hver 14. dag. </w:t>
      </w:r>
      <w:proofErr w:type="spellStart"/>
      <w:r w:rsidRPr="00435CA6">
        <w:rPr>
          <w:rFonts w:eastAsiaTheme="minorEastAsia"/>
          <w:lang w:eastAsia="nb-NO"/>
        </w:rPr>
        <w:t>Byggemøtene</w:t>
      </w:r>
      <w:proofErr w:type="spellEnd"/>
      <w:r w:rsidRPr="00435CA6">
        <w:rPr>
          <w:rFonts w:eastAsiaTheme="minorEastAsia"/>
          <w:lang w:eastAsia="nb-NO"/>
        </w:rPr>
        <w:t xml:space="preserve"> avholdes i kontorbrakke på anleggsplassen, entreprenør er ansvarlig for å stille lokale.</w:t>
      </w:r>
    </w:p>
    <w:p w14:paraId="42E2E1B7" w14:textId="5A5AD767" w:rsidR="00DD7EDF" w:rsidRPr="00435CA6" w:rsidRDefault="00DD7EDF" w:rsidP="0034031E">
      <w:pPr>
        <w:rPr>
          <w:rFonts w:eastAsiaTheme="minorEastAsia"/>
          <w:lang w:eastAsia="nb-NO"/>
        </w:rPr>
      </w:pPr>
      <w:r w:rsidRPr="00435CA6">
        <w:rPr>
          <w:rFonts w:eastAsiaTheme="minorEastAsia"/>
          <w:lang w:eastAsia="nb-NO"/>
        </w:rPr>
        <w:t xml:space="preserve">Entreprenøren og byggherrens representant forplikter seg gjensidig til å møte til fastsatte </w:t>
      </w:r>
      <w:proofErr w:type="spellStart"/>
      <w:r w:rsidRPr="00435CA6">
        <w:rPr>
          <w:rFonts w:eastAsiaTheme="minorEastAsia"/>
          <w:lang w:eastAsia="nb-NO"/>
        </w:rPr>
        <w:t>byggemøter</w:t>
      </w:r>
      <w:proofErr w:type="spellEnd"/>
      <w:r w:rsidRPr="00435CA6">
        <w:rPr>
          <w:rFonts w:eastAsiaTheme="minorEastAsia"/>
          <w:lang w:eastAsia="nb-NO"/>
        </w:rPr>
        <w:t xml:space="preserve"> etter nærmere avtale. Begge parter har </w:t>
      </w:r>
      <w:proofErr w:type="gramStart"/>
      <w:r w:rsidRPr="00435CA6">
        <w:rPr>
          <w:rFonts w:eastAsiaTheme="minorEastAsia"/>
          <w:lang w:eastAsia="nb-NO"/>
        </w:rPr>
        <w:t>for øvrig</w:t>
      </w:r>
      <w:proofErr w:type="gramEnd"/>
      <w:r w:rsidRPr="00435CA6">
        <w:rPr>
          <w:rFonts w:eastAsiaTheme="minorEastAsia"/>
          <w:lang w:eastAsia="nb-NO"/>
        </w:rPr>
        <w:t xml:space="preserve"> innkallingsrett og møteplikt til </w:t>
      </w:r>
      <w:proofErr w:type="spellStart"/>
      <w:r w:rsidR="003518E0" w:rsidRPr="00435CA6">
        <w:rPr>
          <w:rFonts w:eastAsiaTheme="minorEastAsia"/>
          <w:lang w:eastAsia="nb-NO"/>
        </w:rPr>
        <w:t>b</w:t>
      </w:r>
      <w:r w:rsidRPr="00435CA6">
        <w:rPr>
          <w:rFonts w:eastAsiaTheme="minorEastAsia"/>
          <w:lang w:eastAsia="nb-NO"/>
        </w:rPr>
        <w:t>yggemøter</w:t>
      </w:r>
      <w:proofErr w:type="spellEnd"/>
      <w:r w:rsidRPr="00435CA6">
        <w:rPr>
          <w:rFonts w:eastAsiaTheme="minorEastAsia"/>
          <w:lang w:eastAsia="nb-NO"/>
        </w:rPr>
        <w:t>.</w:t>
      </w:r>
      <w:r w:rsidR="00F14439" w:rsidRPr="00435CA6">
        <w:rPr>
          <w:rFonts w:eastAsiaTheme="minorEastAsia"/>
          <w:lang w:eastAsia="nb-NO"/>
        </w:rPr>
        <w:t xml:space="preserve"> Byggherre fører referat fra </w:t>
      </w:r>
      <w:proofErr w:type="spellStart"/>
      <w:r w:rsidR="00F14439" w:rsidRPr="00435CA6">
        <w:rPr>
          <w:rFonts w:eastAsiaTheme="minorEastAsia"/>
          <w:lang w:eastAsia="nb-NO"/>
        </w:rPr>
        <w:t>byggemøter</w:t>
      </w:r>
      <w:proofErr w:type="spellEnd"/>
      <w:r w:rsidR="00F14439" w:rsidRPr="00435CA6">
        <w:rPr>
          <w:rFonts w:eastAsiaTheme="minorEastAsia"/>
          <w:lang w:eastAsia="nb-NO"/>
        </w:rPr>
        <w:t>.</w:t>
      </w:r>
    </w:p>
    <w:p w14:paraId="14FA0D83" w14:textId="77777777" w:rsidR="003518E0" w:rsidRPr="00435CA6" w:rsidRDefault="003518E0" w:rsidP="003518E0">
      <w:pPr>
        <w:autoSpaceDE w:val="0"/>
        <w:autoSpaceDN w:val="0"/>
        <w:adjustRightInd w:val="0"/>
        <w:rPr>
          <w:rFonts w:eastAsiaTheme="minorEastAsia" w:cs="Arial"/>
          <w:szCs w:val="22"/>
          <w:lang w:eastAsia="nb-NO"/>
        </w:rPr>
      </w:pPr>
    </w:p>
    <w:p w14:paraId="63FDC0AC" w14:textId="0B17FB72" w:rsidR="00435CA6" w:rsidRPr="00F5745F" w:rsidRDefault="00DD7EDF" w:rsidP="00FE0686">
      <w:r w:rsidRPr="003572CC">
        <w:rPr>
          <w:rFonts w:eastAsiaTheme="minorEastAsia"/>
          <w:b/>
          <w:bCs/>
          <w:lang w:eastAsia="nb-NO"/>
        </w:rPr>
        <w:t>SHA-</w:t>
      </w:r>
      <w:r w:rsidR="003572CC">
        <w:rPr>
          <w:rFonts w:eastAsiaTheme="minorEastAsia"/>
          <w:b/>
          <w:bCs/>
          <w:lang w:eastAsia="nb-NO"/>
        </w:rPr>
        <w:t>møter</w:t>
      </w:r>
      <w:r w:rsidR="001F62B5">
        <w:rPr>
          <w:rFonts w:eastAsiaTheme="minorEastAsia"/>
          <w:b/>
          <w:bCs/>
          <w:lang w:eastAsia="nb-NO"/>
        </w:rPr>
        <w:br/>
      </w:r>
      <w:r w:rsidR="00DF270C" w:rsidRPr="00435CA6">
        <w:t>Tiltakshavers representant innkaller samtlige entreprenører til samlet oppstartsmøte. Ytterligere møter vil bli avholdt dersom det oppstår behov. Initierende part svarer for at møteinnkalling tilsendes aktuelle parter</w:t>
      </w:r>
      <w:r w:rsidR="00F14439" w:rsidRPr="00435CA6">
        <w:t>, samt føring av referat</w:t>
      </w:r>
      <w:r w:rsidR="00DF270C" w:rsidRPr="00435CA6">
        <w:t>.</w:t>
      </w:r>
    </w:p>
    <w:p w14:paraId="5035BB49" w14:textId="77777777" w:rsidR="00435CA6" w:rsidRPr="00EB5D14" w:rsidRDefault="00435CA6" w:rsidP="00FE0686">
      <w:pPr>
        <w:rPr>
          <w:highlight w:val="yellow"/>
          <w:u w:val="single"/>
        </w:rPr>
      </w:pPr>
    </w:p>
    <w:p w14:paraId="0F50AD21" w14:textId="2CE2EABC" w:rsidR="006A4327" w:rsidRPr="003572CC" w:rsidRDefault="00EC6817" w:rsidP="00694BFC">
      <w:pPr>
        <w:pStyle w:val="Overskrift3"/>
      </w:pPr>
      <w:r w:rsidRPr="003572CC">
        <w:tab/>
      </w:r>
      <w:bookmarkStart w:id="26" w:name="_Toc199517570"/>
      <w:r w:rsidR="00FE0686" w:rsidRPr="003572CC">
        <w:t>F</w:t>
      </w:r>
      <w:r w:rsidRPr="003572CC">
        <w:t>aktureringsrutiner</w:t>
      </w:r>
      <w:bookmarkEnd w:id="26"/>
    </w:p>
    <w:p w14:paraId="4465A2FD" w14:textId="4D8EA593" w:rsidR="00341303" w:rsidRDefault="00175CAC" w:rsidP="069C77C7">
      <w:pPr>
        <w:autoSpaceDE w:val="0"/>
        <w:autoSpaceDN w:val="0"/>
        <w:adjustRightInd w:val="0"/>
        <w:rPr>
          <w:rFonts w:eastAsiaTheme="minorEastAsia" w:cs="Arial"/>
          <w:lang w:eastAsia="nb-NO"/>
        </w:rPr>
      </w:pPr>
      <w:r w:rsidRPr="069C77C7">
        <w:rPr>
          <w:rFonts w:eastAsiaTheme="minorEastAsia" w:cs="Arial"/>
          <w:lang w:eastAsia="nb-NO"/>
        </w:rPr>
        <w:t>Avdragsnota skal sendes en gang pr. måned</w:t>
      </w:r>
      <w:r w:rsidR="002B7517" w:rsidRPr="00842684">
        <w:rPr>
          <w:rFonts w:eastAsiaTheme="minorEastAsia" w:cs="Arial"/>
          <w:szCs w:val="22"/>
          <w:lang w:eastAsia="nb-NO"/>
        </w:rPr>
        <w:t>.</w:t>
      </w:r>
    </w:p>
    <w:p w14:paraId="6D50CB31" w14:textId="4BC48FB9" w:rsidR="00175CAC" w:rsidRDefault="00175CAC" w:rsidP="069C77C7">
      <w:pPr>
        <w:autoSpaceDE w:val="0"/>
        <w:autoSpaceDN w:val="0"/>
        <w:adjustRightInd w:val="0"/>
        <w:rPr>
          <w:rFonts w:eastAsiaTheme="minorEastAsia" w:cs="Arial"/>
          <w:lang w:eastAsia="nb-NO"/>
        </w:rPr>
      </w:pPr>
      <w:r w:rsidRPr="069C77C7">
        <w:rPr>
          <w:rFonts w:eastAsiaTheme="minorEastAsia" w:cs="Arial"/>
          <w:lang w:eastAsia="nb-NO"/>
        </w:rPr>
        <w:t xml:space="preserve">Excel-fil som viser alle postene med spesifisering av mengder fakturert i denne periode, mengder fakturert hittil og mengder total </w:t>
      </w:r>
      <w:r w:rsidR="00F56BE3">
        <w:rPr>
          <w:rFonts w:eastAsiaTheme="minorEastAsia" w:cs="Arial"/>
          <w:lang w:eastAsia="nb-NO"/>
        </w:rPr>
        <w:t xml:space="preserve">lastes </w:t>
      </w:r>
      <w:r w:rsidR="00341303">
        <w:rPr>
          <w:rFonts w:eastAsiaTheme="minorEastAsia" w:cs="Arial"/>
          <w:lang w:eastAsia="nb-NO"/>
        </w:rPr>
        <w:t>en gang pr. måned</w:t>
      </w:r>
      <w:r w:rsidR="00F56BE3">
        <w:rPr>
          <w:rFonts w:eastAsiaTheme="minorEastAsia" w:cs="Arial"/>
          <w:lang w:eastAsia="nb-NO"/>
        </w:rPr>
        <w:t xml:space="preserve"> inn på kommunens prosjekthotell Str8line</w:t>
      </w:r>
      <w:r w:rsidR="00341303">
        <w:rPr>
          <w:rFonts w:eastAsiaTheme="minorEastAsia" w:cs="Arial"/>
          <w:lang w:eastAsia="nb-NO"/>
        </w:rPr>
        <w:t>. Byggherrens representant varsles når det er gjort.</w:t>
      </w:r>
    </w:p>
    <w:p w14:paraId="1DB6E06B" w14:textId="34D53D81" w:rsidR="001449BF" w:rsidRPr="001449BF" w:rsidRDefault="001449BF" w:rsidP="069C77C7">
      <w:pPr>
        <w:autoSpaceDE w:val="0"/>
        <w:autoSpaceDN w:val="0"/>
        <w:adjustRightInd w:val="0"/>
        <w:rPr>
          <w:rFonts w:eastAsiaTheme="minorEastAsia" w:cs="Arial"/>
          <w:b/>
          <w:bCs/>
          <w:lang w:eastAsia="nb-NO"/>
        </w:rPr>
      </w:pPr>
      <w:r w:rsidRPr="001449BF">
        <w:rPr>
          <w:rFonts w:eastAsiaTheme="minorEastAsia" w:cs="Arial"/>
          <w:b/>
          <w:bCs/>
          <w:lang w:eastAsia="nb-NO"/>
        </w:rPr>
        <w:t>Det skal sendes to separate avdragsnotaer der arbeid tilknyttet vei og belysning skal skilles ut i en egen faktura</w:t>
      </w:r>
    </w:p>
    <w:p w14:paraId="1871C998" w14:textId="77793DD8" w:rsidR="00094044" w:rsidRPr="0014748D" w:rsidRDefault="00094044" w:rsidP="069C77C7">
      <w:pPr>
        <w:autoSpaceDE w:val="0"/>
        <w:autoSpaceDN w:val="0"/>
        <w:adjustRightInd w:val="0"/>
        <w:rPr>
          <w:rFonts w:eastAsiaTheme="minorEastAsia" w:cs="Arial"/>
          <w:lang w:eastAsia="nb-NO"/>
        </w:rPr>
      </w:pPr>
      <w:proofErr w:type="gramStart"/>
      <w:r>
        <w:rPr>
          <w:rFonts w:eastAsiaTheme="minorEastAsia" w:cs="Arial"/>
          <w:lang w:eastAsia="nb-NO"/>
        </w:rPr>
        <w:t>For øvrig</w:t>
      </w:r>
      <w:proofErr w:type="gramEnd"/>
      <w:r>
        <w:rPr>
          <w:rFonts w:eastAsiaTheme="minorEastAsia" w:cs="Arial"/>
          <w:lang w:eastAsia="nb-NO"/>
        </w:rPr>
        <w:t xml:space="preserve"> skal alle fakturaer dokumenteres i henhold til NS 8405 punkt 28.3. </w:t>
      </w:r>
      <w:r w:rsidRPr="0014748D">
        <w:rPr>
          <w:rFonts w:eastAsiaTheme="minorEastAsia" w:cs="Arial"/>
          <w:lang w:eastAsia="nb-NO"/>
        </w:rPr>
        <w:t>Dette gjelder selv om NS 8406 er avtalt.</w:t>
      </w:r>
    </w:p>
    <w:p w14:paraId="1F536C5A" w14:textId="01467398" w:rsidR="00452F13" w:rsidRDefault="00452F13" w:rsidP="00440A8A">
      <w:r>
        <w:rPr>
          <w:lang w:eastAsia="nb-NO"/>
        </w:rPr>
        <w:t xml:space="preserve">Tønsberg kommune vil ha tilsendt alle fakturaer på EHF-format. Mer informasjon om EHF og aksesspunkter finnes her: </w:t>
      </w:r>
      <w:hyperlink r:id="rId24" w:history="1">
        <w:r w:rsidR="00096B17" w:rsidRPr="00096B17">
          <w:rPr>
            <w:rStyle w:val="Hyperkobling"/>
            <w:lang w:eastAsia="nb-NO"/>
          </w:rPr>
          <w:t>Sende faktura til kommunen - Tønsberg kommune</w:t>
        </w:r>
      </w:hyperlink>
    </w:p>
    <w:p w14:paraId="7FD92281" w14:textId="6C2FC742" w:rsidR="001F62B5" w:rsidRPr="001449BF" w:rsidRDefault="00452F13" w:rsidP="00452F13">
      <w:pPr>
        <w:rPr>
          <w:lang w:eastAsia="nb-NO"/>
        </w:rPr>
      </w:pPr>
      <w:r w:rsidRPr="00310396">
        <w:rPr>
          <w:i/>
          <w:iCs/>
          <w:lang w:eastAsia="nb-NO"/>
        </w:rPr>
        <w:t>Deres referanse</w:t>
      </w:r>
      <w:r w:rsidRPr="00440A8A">
        <w:rPr>
          <w:lang w:eastAsia="nb-NO"/>
        </w:rPr>
        <w:t xml:space="preserve"> er et obligatorisk felt i EHF-</w:t>
      </w:r>
      <w:r w:rsidRPr="001449BF">
        <w:rPr>
          <w:lang w:eastAsia="nb-NO"/>
        </w:rPr>
        <w:t>standarden.</w:t>
      </w:r>
      <w:r w:rsidR="00440A8A" w:rsidRPr="001449BF">
        <w:rPr>
          <w:lang w:eastAsia="nb-NO"/>
        </w:rPr>
        <w:t xml:space="preserve"> </w:t>
      </w:r>
      <w:r w:rsidRPr="001449BF">
        <w:rPr>
          <w:lang w:eastAsia="nb-NO"/>
        </w:rPr>
        <w:t xml:space="preserve">Faktura merkes </w:t>
      </w:r>
      <w:r w:rsidR="00310396" w:rsidRPr="001449BF">
        <w:rPr>
          <w:lang w:eastAsia="nb-NO"/>
        </w:rPr>
        <w:t xml:space="preserve">i dette felt </w:t>
      </w:r>
      <w:r w:rsidRPr="001449BF">
        <w:rPr>
          <w:lang w:eastAsia="nb-NO"/>
        </w:rPr>
        <w:t xml:space="preserve">med: </w:t>
      </w:r>
      <w:r w:rsidR="00440A8A" w:rsidRPr="001449BF">
        <w:rPr>
          <w:lang w:eastAsia="nb-NO"/>
        </w:rPr>
        <w:t>TBG</w:t>
      </w:r>
      <w:r w:rsidR="001449BF" w:rsidRPr="001449BF">
        <w:rPr>
          <w:lang w:eastAsia="nb-NO"/>
        </w:rPr>
        <w:t>JOHVA</w:t>
      </w:r>
      <w:r w:rsidRPr="001449BF">
        <w:rPr>
          <w:lang w:eastAsia="nb-NO"/>
        </w:rPr>
        <w:t>.</w:t>
      </w:r>
    </w:p>
    <w:p w14:paraId="1B9932A6" w14:textId="5738B0A1" w:rsidR="00452F13" w:rsidRPr="001F62B5" w:rsidRDefault="00440A8A" w:rsidP="00452F13">
      <w:pPr>
        <w:rPr>
          <w:lang w:eastAsia="nb-NO"/>
        </w:rPr>
      </w:pPr>
      <w:r w:rsidRPr="001449BF">
        <w:rPr>
          <w:rFonts w:eastAsiaTheme="minorEastAsia" w:cs="Arial"/>
          <w:szCs w:val="22"/>
          <w:lang w:eastAsia="nb-NO"/>
        </w:rPr>
        <w:t xml:space="preserve">For ytterligere referanse legges prosjektnummer: </w:t>
      </w:r>
      <w:r w:rsidR="001449BF" w:rsidRPr="001449BF">
        <w:rPr>
          <w:rFonts w:eastAsiaTheme="minorEastAsia" w:cs="Arial"/>
          <w:szCs w:val="22"/>
          <w:lang w:eastAsia="nb-NO"/>
        </w:rPr>
        <w:t>VA1305 inn</w:t>
      </w:r>
      <w:r w:rsidRPr="001449BF">
        <w:rPr>
          <w:rFonts w:eastAsiaTheme="minorEastAsia" w:cs="Arial"/>
          <w:szCs w:val="22"/>
          <w:lang w:eastAsia="nb-NO"/>
        </w:rPr>
        <w:t xml:space="preserve"> som </w:t>
      </w:r>
      <w:r>
        <w:rPr>
          <w:rFonts w:eastAsiaTheme="minorEastAsia" w:cs="Arial"/>
          <w:szCs w:val="22"/>
          <w:lang w:eastAsia="nb-NO"/>
        </w:rPr>
        <w:t>ordrelinje.</w:t>
      </w:r>
    </w:p>
    <w:p w14:paraId="48C857DC" w14:textId="77777777" w:rsidR="00A33F65" w:rsidRDefault="00A33F65" w:rsidP="00AA61DC">
      <w:pPr>
        <w:rPr>
          <w:lang w:eastAsia="nb-NO"/>
        </w:rPr>
      </w:pPr>
    </w:p>
    <w:p w14:paraId="5B0FDFD8" w14:textId="38F5EFAC" w:rsidR="00DD7EDF" w:rsidRPr="003572CC" w:rsidRDefault="00EC6817" w:rsidP="00694BFC">
      <w:pPr>
        <w:pStyle w:val="Overskrift3"/>
      </w:pPr>
      <w:r w:rsidRPr="003572CC">
        <w:tab/>
      </w:r>
      <w:bookmarkStart w:id="27" w:name="_Toc199517571"/>
      <w:r w:rsidR="00DD7EDF" w:rsidRPr="003572CC">
        <w:t>R</w:t>
      </w:r>
      <w:r w:rsidRPr="003572CC">
        <w:t>apporteringsrutiner</w:t>
      </w:r>
      <w:bookmarkEnd w:id="27"/>
    </w:p>
    <w:p w14:paraId="12BC4C3C" w14:textId="210C7DAE" w:rsidR="00435CA6" w:rsidRDefault="00394DA4" w:rsidP="00DD7EDF">
      <w:pPr>
        <w:rPr>
          <w:rFonts w:eastAsiaTheme="minorEastAsia" w:cs="Arial"/>
          <w:szCs w:val="22"/>
          <w:lang w:eastAsia="nb-NO"/>
        </w:rPr>
      </w:pPr>
      <w:r w:rsidRPr="00DF270C">
        <w:rPr>
          <w:rFonts w:eastAsiaTheme="minorEastAsia" w:cs="Arial"/>
          <w:szCs w:val="22"/>
          <w:lang w:eastAsia="nb-NO"/>
        </w:rPr>
        <w:t xml:space="preserve">Entreprenøren skal under </w:t>
      </w:r>
      <w:proofErr w:type="spellStart"/>
      <w:r w:rsidRPr="00DF270C">
        <w:rPr>
          <w:rFonts w:eastAsiaTheme="minorEastAsia" w:cs="Arial"/>
          <w:szCs w:val="22"/>
          <w:lang w:eastAsia="nb-NO"/>
        </w:rPr>
        <w:t>byggemøte</w:t>
      </w:r>
      <w:r w:rsidR="00E44563">
        <w:rPr>
          <w:rFonts w:eastAsiaTheme="minorEastAsia" w:cs="Arial"/>
          <w:szCs w:val="22"/>
          <w:lang w:eastAsia="nb-NO"/>
        </w:rPr>
        <w:t>t</w:t>
      </w:r>
      <w:proofErr w:type="spellEnd"/>
      <w:r w:rsidRPr="00DF270C">
        <w:rPr>
          <w:rFonts w:eastAsiaTheme="minorEastAsia" w:cs="Arial"/>
          <w:szCs w:val="22"/>
          <w:lang w:eastAsia="nb-NO"/>
        </w:rPr>
        <w:t xml:space="preserve"> legge fram oversikt over framdrift.</w:t>
      </w:r>
    </w:p>
    <w:p w14:paraId="426322AA" w14:textId="77777777" w:rsidR="006F53EB" w:rsidRDefault="006F53EB" w:rsidP="006F53EB">
      <w:pPr>
        <w:rPr>
          <w:rFonts w:eastAsia="Arial"/>
        </w:rPr>
      </w:pPr>
      <w:bookmarkStart w:id="28" w:name="_Toc293990746"/>
      <w:bookmarkStart w:id="29" w:name="_Toc294466508"/>
      <w:bookmarkStart w:id="30" w:name="_Toc391372382"/>
    </w:p>
    <w:p w14:paraId="4DDADEA4" w14:textId="22AFAC8B" w:rsidR="00435CA6" w:rsidRDefault="00435CA6" w:rsidP="006F53EB">
      <w:pPr>
        <w:rPr>
          <w:rFonts w:eastAsia="Arial"/>
        </w:rPr>
      </w:pPr>
      <w:r w:rsidRPr="006F53EB">
        <w:rPr>
          <w:rFonts w:eastAsia="Arial"/>
          <w:b/>
          <w:bCs/>
        </w:rPr>
        <w:t>Månedsrapport</w:t>
      </w:r>
      <w:bookmarkEnd w:id="28"/>
      <w:bookmarkEnd w:id="29"/>
      <w:bookmarkEnd w:id="30"/>
      <w:r w:rsidRPr="006F53EB">
        <w:rPr>
          <w:rFonts w:eastAsia="Arial"/>
          <w:b/>
          <w:bCs/>
        </w:rPr>
        <w:t xml:space="preserve"> </w:t>
      </w:r>
    </w:p>
    <w:p w14:paraId="609C0721" w14:textId="50DBC8A9" w:rsidR="00435CA6" w:rsidRPr="00435CA6" w:rsidRDefault="00435CA6" w:rsidP="001426C0">
      <w:pPr>
        <w:rPr>
          <w:rFonts w:eastAsiaTheme="minorEastAsia" w:cs="Arial"/>
          <w:szCs w:val="22"/>
          <w:lang w:eastAsia="nb-NO"/>
        </w:rPr>
      </w:pPr>
      <w:r w:rsidRPr="00435CA6">
        <w:rPr>
          <w:rFonts w:eastAsiaTheme="minorEastAsia" w:cs="Arial"/>
          <w:szCs w:val="22"/>
          <w:lang w:eastAsia="nb-NO"/>
        </w:rPr>
        <w:t>Entreprenøren skal utarbeide en statusrapport for avsluttet måned. Rapporten skal gi byggherren oversikt over:</w:t>
      </w:r>
    </w:p>
    <w:p w14:paraId="5CCA56C0" w14:textId="77777777" w:rsidR="00435CA6" w:rsidRPr="001426C0" w:rsidRDefault="00435CA6" w:rsidP="00435CA6">
      <w:pPr>
        <w:pStyle w:val="Listeavsnitt"/>
        <w:widowControl/>
        <w:numPr>
          <w:ilvl w:val="0"/>
          <w:numId w:val="26"/>
        </w:numPr>
        <w:spacing w:after="60"/>
        <w:rPr>
          <w:rFonts w:eastAsia="Arial"/>
          <w:szCs w:val="24"/>
        </w:rPr>
      </w:pPr>
      <w:r w:rsidRPr="001426C0">
        <w:rPr>
          <w:rFonts w:eastAsia="Arial"/>
          <w:szCs w:val="24"/>
        </w:rPr>
        <w:t>SHA og ytre miljø (HMS) – statistikk, oppsummering av hendelser og tiltak, plan for kommende periode</w:t>
      </w:r>
    </w:p>
    <w:p w14:paraId="57113A37" w14:textId="5F5E829E" w:rsidR="00164D59" w:rsidRDefault="00164D59" w:rsidP="00435CA6">
      <w:pPr>
        <w:pStyle w:val="Listeavsnitt"/>
        <w:widowControl/>
        <w:numPr>
          <w:ilvl w:val="0"/>
          <w:numId w:val="26"/>
        </w:numPr>
        <w:spacing w:after="60"/>
        <w:rPr>
          <w:rFonts w:eastAsia="Arial"/>
          <w:szCs w:val="24"/>
        </w:rPr>
      </w:pPr>
      <w:r>
        <w:rPr>
          <w:rFonts w:eastAsia="Arial"/>
          <w:szCs w:val="24"/>
        </w:rPr>
        <w:t>Grad av miljøoppfyllelse</w:t>
      </w:r>
    </w:p>
    <w:p w14:paraId="596EF4D1" w14:textId="1528BE17" w:rsidR="00435CA6" w:rsidRPr="001426C0" w:rsidRDefault="00435CA6" w:rsidP="00435CA6">
      <w:pPr>
        <w:pStyle w:val="Listeavsnitt"/>
        <w:widowControl/>
        <w:numPr>
          <w:ilvl w:val="0"/>
          <w:numId w:val="26"/>
        </w:numPr>
        <w:spacing w:after="60"/>
        <w:rPr>
          <w:rFonts w:eastAsia="Arial"/>
          <w:szCs w:val="24"/>
        </w:rPr>
      </w:pPr>
      <w:r w:rsidRPr="001426C0">
        <w:rPr>
          <w:rFonts w:eastAsia="Arial"/>
          <w:szCs w:val="24"/>
        </w:rPr>
        <w:t>Økonomi</w:t>
      </w:r>
    </w:p>
    <w:p w14:paraId="10B2D371" w14:textId="77777777" w:rsidR="00435CA6" w:rsidRPr="001426C0" w:rsidRDefault="00435CA6" w:rsidP="00435CA6">
      <w:pPr>
        <w:pStyle w:val="Listeavsnitt"/>
        <w:widowControl/>
        <w:numPr>
          <w:ilvl w:val="0"/>
          <w:numId w:val="26"/>
        </w:numPr>
        <w:spacing w:after="60"/>
        <w:rPr>
          <w:rFonts w:eastAsia="Arial"/>
          <w:szCs w:val="24"/>
        </w:rPr>
      </w:pPr>
      <w:r w:rsidRPr="001426C0">
        <w:rPr>
          <w:rFonts w:eastAsia="Arial"/>
          <w:szCs w:val="24"/>
        </w:rPr>
        <w:lastRenderedPageBreak/>
        <w:t>Framdriftsplan – status</w:t>
      </w:r>
    </w:p>
    <w:p w14:paraId="37663D8A" w14:textId="77777777" w:rsidR="00435CA6" w:rsidRPr="001426C0" w:rsidRDefault="00435CA6" w:rsidP="00435CA6">
      <w:pPr>
        <w:pStyle w:val="Listeavsnitt"/>
        <w:widowControl/>
        <w:numPr>
          <w:ilvl w:val="0"/>
          <w:numId w:val="26"/>
        </w:numPr>
        <w:spacing w:after="60"/>
        <w:rPr>
          <w:rFonts w:eastAsia="Arial"/>
          <w:szCs w:val="24"/>
        </w:rPr>
      </w:pPr>
      <w:r w:rsidRPr="001426C0">
        <w:rPr>
          <w:rFonts w:eastAsia="Arial"/>
          <w:szCs w:val="24"/>
        </w:rPr>
        <w:t>Bemanning</w:t>
      </w:r>
    </w:p>
    <w:p w14:paraId="6853A668" w14:textId="77777777" w:rsidR="00435CA6" w:rsidRPr="001426C0" w:rsidRDefault="00435CA6" w:rsidP="00435CA6">
      <w:pPr>
        <w:pStyle w:val="Listeavsnitt"/>
        <w:widowControl/>
        <w:numPr>
          <w:ilvl w:val="0"/>
          <w:numId w:val="26"/>
        </w:numPr>
        <w:spacing w:after="60"/>
        <w:rPr>
          <w:rFonts w:eastAsia="Arial"/>
          <w:szCs w:val="24"/>
        </w:rPr>
      </w:pPr>
      <w:r w:rsidRPr="001426C0">
        <w:rPr>
          <w:rFonts w:eastAsia="Arial"/>
          <w:szCs w:val="24"/>
        </w:rPr>
        <w:t>Status KS – kontroller og avvik</w:t>
      </w:r>
    </w:p>
    <w:p w14:paraId="6C23C45D" w14:textId="77777777" w:rsidR="00435CA6" w:rsidRPr="001426C0" w:rsidRDefault="00435CA6" w:rsidP="00435CA6">
      <w:pPr>
        <w:pStyle w:val="Listeavsnitt"/>
        <w:widowControl/>
        <w:numPr>
          <w:ilvl w:val="0"/>
          <w:numId w:val="26"/>
        </w:numPr>
        <w:spacing w:after="60"/>
        <w:rPr>
          <w:rFonts w:eastAsia="Arial"/>
          <w:szCs w:val="24"/>
        </w:rPr>
      </w:pPr>
      <w:r w:rsidRPr="001426C0">
        <w:rPr>
          <w:rFonts w:eastAsia="Arial"/>
          <w:szCs w:val="24"/>
        </w:rPr>
        <w:t>Dokumentasjon</w:t>
      </w:r>
    </w:p>
    <w:p w14:paraId="5B207157" w14:textId="77777777" w:rsidR="008817E3" w:rsidRDefault="008817E3" w:rsidP="00850C78">
      <w:pPr>
        <w:rPr>
          <w:rFonts w:eastAsiaTheme="minorEastAsia"/>
          <w:lang w:eastAsia="nb-NO"/>
        </w:rPr>
      </w:pPr>
    </w:p>
    <w:p w14:paraId="77B4520B" w14:textId="79BD7117" w:rsidR="008817E3" w:rsidRPr="003572CC" w:rsidRDefault="00EC6817" w:rsidP="00694BFC">
      <w:pPr>
        <w:pStyle w:val="Overskrift3"/>
      </w:pPr>
      <w:bookmarkStart w:id="31" w:name="_Toc293990750"/>
      <w:bookmarkStart w:id="32" w:name="_Toc294466513"/>
      <w:bookmarkStart w:id="33" w:name="_Toc391372387"/>
      <w:bookmarkStart w:id="34" w:name="_Toc401920179"/>
      <w:bookmarkStart w:id="35" w:name="_Toc456178805"/>
      <w:r w:rsidRPr="003572CC">
        <w:tab/>
      </w:r>
      <w:bookmarkStart w:id="36" w:name="_Toc199517572"/>
      <w:r w:rsidR="008817E3" w:rsidRPr="003572CC">
        <w:t>Distribusjon av tegninger og annet arbeidsgrunnlag</w:t>
      </w:r>
      <w:bookmarkEnd w:id="31"/>
      <w:bookmarkEnd w:id="32"/>
      <w:bookmarkEnd w:id="33"/>
      <w:bookmarkEnd w:id="34"/>
      <w:bookmarkEnd w:id="35"/>
      <w:bookmarkEnd w:id="36"/>
    </w:p>
    <w:p w14:paraId="63189A53" w14:textId="77777777" w:rsidR="008817E3" w:rsidRDefault="008817E3" w:rsidP="001426C0">
      <w:pPr>
        <w:rPr>
          <w:rFonts w:eastAsiaTheme="minorEastAsia" w:cs="Arial"/>
          <w:szCs w:val="22"/>
          <w:lang w:eastAsia="nb-NO"/>
        </w:rPr>
      </w:pPr>
      <w:r w:rsidRPr="001426C0">
        <w:rPr>
          <w:rFonts w:eastAsiaTheme="minorEastAsia" w:cs="Arial"/>
          <w:szCs w:val="22"/>
          <w:lang w:eastAsia="nb-NO"/>
        </w:rPr>
        <w:t>Tegninger og annet arbeidsunderlag vil kun bli gjort tilgjengelige på elektronisk format og ev. gjennom prosjekthotellet. Entreprenøren må vederlagsfritt selv sørge for nødvendig utskrift og mangfoldiggjøring av tegningene.</w:t>
      </w:r>
    </w:p>
    <w:p w14:paraId="09B2DD23" w14:textId="2A4C680E" w:rsidR="00394DA4" w:rsidRPr="00937444" w:rsidRDefault="00394DA4" w:rsidP="00850C78">
      <w:pPr>
        <w:rPr>
          <w:lang w:eastAsia="nb-NO"/>
        </w:rPr>
      </w:pPr>
    </w:p>
    <w:p w14:paraId="2DDA4096" w14:textId="578FE53C" w:rsidR="00FE0686" w:rsidRPr="00850C78" w:rsidRDefault="00FE0686" w:rsidP="00904695">
      <w:pPr>
        <w:pStyle w:val="Overskrift2"/>
      </w:pPr>
      <w:bookmarkStart w:id="37" w:name="_Toc199517573"/>
      <w:r w:rsidRPr="00850C78">
        <w:t>Kvalitetssikring</w:t>
      </w:r>
      <w:bookmarkEnd w:id="37"/>
    </w:p>
    <w:p w14:paraId="163CFB7A" w14:textId="3E87F163" w:rsidR="00394DA4" w:rsidRDefault="003518E0" w:rsidP="00394DA4">
      <w:r>
        <w:t>Kvalitets</w:t>
      </w:r>
      <w:r w:rsidR="00394DA4" w:rsidRPr="00D00DA0">
        <w:t xml:space="preserve">plan tilpasset anlegget </w:t>
      </w:r>
      <w:r w:rsidR="00394DA4" w:rsidRPr="00D00DA0">
        <w:rPr>
          <w:u w:val="single"/>
        </w:rPr>
        <w:t>skal</w:t>
      </w:r>
      <w:r w:rsidR="00394DA4" w:rsidRPr="00D00DA0">
        <w:t xml:space="preserve"> fremlegges for </w:t>
      </w:r>
      <w:r w:rsidR="00FC06C7">
        <w:t>byggherren</w:t>
      </w:r>
      <w:r w:rsidR="00394DA4" w:rsidRPr="00D00DA0">
        <w:t xml:space="preserve"> senest 14 dager etter kontraktsinngåelse.</w:t>
      </w:r>
      <w:r w:rsidR="00394DA4">
        <w:t xml:space="preserve"> </w:t>
      </w:r>
      <w:r w:rsidR="005E3F88" w:rsidRPr="00FA39BD">
        <w:t>Denne skal baseres på entreprenørens overordnede kvalitetssystem.</w:t>
      </w:r>
      <w:r w:rsidR="005E3F88">
        <w:t xml:space="preserve"> </w:t>
      </w:r>
      <w:r w:rsidR="00394DA4" w:rsidRPr="00D00DA0">
        <w:t>Ingen utbetaling vil finne sted før ovennevnte foreligger.</w:t>
      </w:r>
    </w:p>
    <w:p w14:paraId="512BEB45" w14:textId="428F6436" w:rsidR="00394DA4" w:rsidRDefault="003518E0" w:rsidP="00394DA4">
      <w:r>
        <w:t>Kvalitets</w:t>
      </w:r>
      <w:r w:rsidR="00394DA4" w:rsidRPr="00D00DA0">
        <w:t xml:space="preserve">planen skal være så enkel og kortfattet som mulig, men dekke alle operasjoner i anleggsfasen og </w:t>
      </w:r>
      <w:r w:rsidR="00394DA4" w:rsidRPr="00D00DA0">
        <w:rPr>
          <w:u w:val="single"/>
        </w:rPr>
        <w:t>minst</w:t>
      </w:r>
      <w:r w:rsidR="00394DA4" w:rsidRPr="00D00DA0">
        <w:t xml:space="preserve"> inneholde følgende:</w:t>
      </w:r>
    </w:p>
    <w:p w14:paraId="1CED8EA2" w14:textId="77777777" w:rsidR="00394DA4" w:rsidRPr="003572CC" w:rsidRDefault="00394DA4" w:rsidP="003572CC">
      <w:pPr>
        <w:rPr>
          <w:rFonts w:eastAsiaTheme="majorEastAsia"/>
          <w:b/>
          <w:bCs/>
        </w:rPr>
      </w:pPr>
      <w:r w:rsidRPr="003572CC">
        <w:rPr>
          <w:rFonts w:eastAsiaTheme="majorEastAsia"/>
          <w:b/>
          <w:bCs/>
        </w:rPr>
        <w:t>Organisasjonsplan</w:t>
      </w:r>
    </w:p>
    <w:p w14:paraId="6085AB26" w14:textId="77777777" w:rsidR="00FC06C7" w:rsidRDefault="00394DA4" w:rsidP="00C70825">
      <w:pPr>
        <w:pStyle w:val="Listeavsnitt"/>
        <w:numPr>
          <w:ilvl w:val="0"/>
          <w:numId w:val="3"/>
        </w:numPr>
        <w:ind w:left="993" w:hanging="284"/>
      </w:pPr>
      <w:r w:rsidRPr="00FC06C7">
        <w:t xml:space="preserve">Oversikt over </w:t>
      </w:r>
      <w:r w:rsidR="00FC06C7" w:rsidRPr="00FC06C7">
        <w:t>nøkkelpersoner på entreprisen</w:t>
      </w:r>
      <w:r w:rsidR="00FC06C7">
        <w:t>.</w:t>
      </w:r>
    </w:p>
    <w:p w14:paraId="4364F7AF" w14:textId="25133CF0" w:rsidR="00FC06C7" w:rsidRPr="00FC06C7" w:rsidRDefault="00394DA4" w:rsidP="00FC06C7">
      <w:pPr>
        <w:pStyle w:val="Listeavsnitt"/>
        <w:numPr>
          <w:ilvl w:val="0"/>
          <w:numId w:val="3"/>
        </w:numPr>
        <w:ind w:left="993" w:hanging="284"/>
      </w:pPr>
      <w:r w:rsidRPr="00FC06C7">
        <w:t>Kort stillingsbeskrivelse for lederfunksjoner, deres ansvar og fullmakter og formelle kontraktlinjer.</w:t>
      </w:r>
    </w:p>
    <w:p w14:paraId="137ED5D6" w14:textId="77777777" w:rsidR="00394DA4" w:rsidRPr="003572CC" w:rsidRDefault="00EF4979" w:rsidP="003572CC">
      <w:pPr>
        <w:rPr>
          <w:rFonts w:eastAsiaTheme="majorEastAsia"/>
          <w:b/>
          <w:bCs/>
        </w:rPr>
      </w:pPr>
      <w:r w:rsidRPr="003572CC">
        <w:rPr>
          <w:rFonts w:eastAsiaTheme="majorEastAsia"/>
          <w:b/>
          <w:bCs/>
        </w:rPr>
        <w:t>P</w:t>
      </w:r>
      <w:r w:rsidR="00394DA4" w:rsidRPr="003572CC">
        <w:rPr>
          <w:rFonts w:eastAsiaTheme="majorEastAsia"/>
          <w:b/>
          <w:bCs/>
        </w:rPr>
        <w:t>rosedyrer</w:t>
      </w:r>
    </w:p>
    <w:p w14:paraId="03DE3462" w14:textId="77777777" w:rsidR="00394DA4" w:rsidRPr="00394DA4" w:rsidRDefault="00394DA4" w:rsidP="00394DA4">
      <w:pPr>
        <w:rPr>
          <w:rFonts w:cs="Arial"/>
        </w:rPr>
      </w:pPr>
      <w:r w:rsidRPr="00394DA4">
        <w:rPr>
          <w:rFonts w:cs="Arial"/>
        </w:rPr>
        <w:t>Hensikten med slike prosedyrer er at entreprenøren før oppstart kan dokumentere at viktige/store/gjentagende arbeidsoperasjoner er gjennomtenkt og planlagt slik at alle kvalitetskrav kan overholdes.</w:t>
      </w:r>
    </w:p>
    <w:p w14:paraId="7E8C4B92" w14:textId="77777777" w:rsidR="00394DA4" w:rsidRPr="00394DA4" w:rsidRDefault="00394DA4" w:rsidP="00C70825">
      <w:pPr>
        <w:pStyle w:val="Listeavsnitt"/>
        <w:numPr>
          <w:ilvl w:val="0"/>
          <w:numId w:val="4"/>
        </w:numPr>
        <w:ind w:left="993" w:hanging="284"/>
      </w:pPr>
      <w:r w:rsidRPr="00394DA4">
        <w:t>Arbeidsprosedyrene m</w:t>
      </w:r>
      <w:r w:rsidR="00FC06C7">
        <w:t>å være tilstrekkelig detaljert.</w:t>
      </w:r>
    </w:p>
    <w:p w14:paraId="673C142D" w14:textId="77777777" w:rsidR="00394DA4" w:rsidRPr="00D00DA0" w:rsidRDefault="00394DA4" w:rsidP="00C70825">
      <w:pPr>
        <w:pStyle w:val="Listeavsnitt"/>
        <w:numPr>
          <w:ilvl w:val="0"/>
          <w:numId w:val="4"/>
        </w:numPr>
        <w:ind w:left="993" w:hanging="284"/>
      </w:pPr>
      <w:r w:rsidRPr="00D00DA0">
        <w:t>For kritiske faser i arbeidsoperasjonene må det utarbeides prosedyrer som angir framgangsmåte dersom noe går galt, eventuelt noe uventet inntreffer.</w:t>
      </w:r>
    </w:p>
    <w:p w14:paraId="06DEF12C" w14:textId="59A18317" w:rsidR="00394DA4" w:rsidRPr="00D00DA0" w:rsidRDefault="00394DA4" w:rsidP="00C70825">
      <w:pPr>
        <w:pStyle w:val="Listeavsnitt"/>
        <w:numPr>
          <w:ilvl w:val="0"/>
          <w:numId w:val="4"/>
        </w:numPr>
        <w:ind w:left="993" w:hanging="284"/>
      </w:pPr>
      <w:r w:rsidRPr="00D00DA0">
        <w:t>Arbeidsoperasjonene</w:t>
      </w:r>
      <w:r w:rsidR="00FC06C7">
        <w:t xml:space="preserve"> dokumenteres ved sjekklister. </w:t>
      </w:r>
      <w:r w:rsidRPr="00D00DA0">
        <w:t>Sjekklisten skal minimum inneholde plass for kontrollsignatur og avviksmelding</w:t>
      </w:r>
      <w:r w:rsidR="00802D9D">
        <w:t>. Sjekklister</w:t>
      </w:r>
      <w:r w:rsidRPr="00D00DA0">
        <w:t xml:space="preserve"> leveres </w:t>
      </w:r>
      <w:r w:rsidR="00FC06C7">
        <w:t>byggherren fortløpende i utfylt stand.</w:t>
      </w:r>
    </w:p>
    <w:p w14:paraId="31D6CAE6" w14:textId="77777777" w:rsidR="00C70C1B" w:rsidRDefault="00394DA4" w:rsidP="00C70825">
      <w:pPr>
        <w:pStyle w:val="Listeavsnitt"/>
        <w:numPr>
          <w:ilvl w:val="0"/>
          <w:numId w:val="4"/>
        </w:numPr>
        <w:ind w:left="993" w:hanging="284"/>
      </w:pPr>
      <w:r w:rsidRPr="00D00DA0">
        <w:t>Prosedyrer for behandling av endringer</w:t>
      </w:r>
      <w:r w:rsidR="00C70C1B">
        <w:t xml:space="preserve"> og </w:t>
      </w:r>
      <w:r w:rsidRPr="00D00DA0">
        <w:t>avvik</w:t>
      </w:r>
      <w:r w:rsidR="00C70C1B">
        <w:t>.</w:t>
      </w:r>
      <w:r w:rsidRPr="00D00DA0">
        <w:t xml:space="preserve"> </w:t>
      </w:r>
    </w:p>
    <w:p w14:paraId="1832AFF3" w14:textId="77777777" w:rsidR="00394DA4" w:rsidRPr="00D00DA0" w:rsidRDefault="00C70C1B" w:rsidP="00C70825">
      <w:pPr>
        <w:pStyle w:val="Listeavsnitt"/>
        <w:numPr>
          <w:ilvl w:val="0"/>
          <w:numId w:val="4"/>
        </w:numPr>
        <w:ind w:left="993" w:hanging="284"/>
      </w:pPr>
      <w:r>
        <w:t xml:space="preserve">Rutine for </w:t>
      </w:r>
      <w:r w:rsidR="00394DA4" w:rsidRPr="00D00DA0">
        <w:t xml:space="preserve">at det </w:t>
      </w:r>
      <w:r w:rsidR="00FC06C7">
        <w:t xml:space="preserve">arbeides etter siste </w:t>
      </w:r>
      <w:r>
        <w:t>tegnings</w:t>
      </w:r>
      <w:r w:rsidR="00FC06C7">
        <w:t>revisjon.</w:t>
      </w:r>
    </w:p>
    <w:p w14:paraId="6B94C14F" w14:textId="77777777" w:rsidR="00394DA4" w:rsidRDefault="00394DA4" w:rsidP="00C70825">
      <w:pPr>
        <w:pStyle w:val="Listeavsnitt"/>
        <w:numPr>
          <w:ilvl w:val="0"/>
          <w:numId w:val="4"/>
        </w:numPr>
        <w:ind w:left="993" w:hanging="284"/>
      </w:pPr>
      <w:r w:rsidRPr="00D00DA0">
        <w:t>Kontrollmålinger systematiseres på skjema fortløpende som arbeidene skrider fram.</w:t>
      </w:r>
    </w:p>
    <w:p w14:paraId="44C8F134" w14:textId="17D24697" w:rsidR="00C70C1B" w:rsidRPr="00C70C1B" w:rsidRDefault="00C70C1B" w:rsidP="00C70825">
      <w:pPr>
        <w:pStyle w:val="Listeavsnitt"/>
        <w:numPr>
          <w:ilvl w:val="0"/>
          <w:numId w:val="4"/>
        </w:numPr>
        <w:ind w:left="993" w:hanging="284"/>
        <w:rPr>
          <w:rFonts w:cs="Arial"/>
        </w:rPr>
      </w:pPr>
      <w:r>
        <w:t xml:space="preserve">Rutine for hvordan andre foretak som </w:t>
      </w:r>
      <w:r w:rsidR="00802D9D">
        <w:t xml:space="preserve">entreprenøren </w:t>
      </w:r>
      <w:r>
        <w:t>knytter til seg, styres.</w:t>
      </w:r>
    </w:p>
    <w:p w14:paraId="6BDA3B51" w14:textId="77777777" w:rsidR="00394DA4" w:rsidRPr="00D00DA0" w:rsidRDefault="00394DA4" w:rsidP="00394DA4"/>
    <w:p w14:paraId="7F9699D9" w14:textId="2E984F36" w:rsidR="00FC06C7" w:rsidRDefault="00FC06C7" w:rsidP="00394DA4">
      <w:r>
        <w:t>Byggherren</w:t>
      </w:r>
      <w:r w:rsidR="00394DA4" w:rsidRPr="00D00DA0">
        <w:t xml:space="preserve"> vil føre kontroll med arbeidet under dets framdrift. </w:t>
      </w:r>
      <w:r>
        <w:t>Byggherrens</w:t>
      </w:r>
      <w:r w:rsidR="00394DA4" w:rsidRPr="00D00DA0">
        <w:t xml:space="preserve"> kontrollør skal til enhver tid ha fri adgang til hele anleggsområdet. Entreprenøren plikter til enhver tid å rette seg etter påbud gitt av kontrolløren dersom denne finner feil eller mangler ved materialer, </w:t>
      </w:r>
      <w:r w:rsidR="00802D9D">
        <w:t xml:space="preserve">maskiner og </w:t>
      </w:r>
      <w:r w:rsidR="00394DA4" w:rsidRPr="00D00DA0">
        <w:t>materiell eller utførelse.</w:t>
      </w:r>
    </w:p>
    <w:p w14:paraId="4F9925F3" w14:textId="77777777" w:rsidR="00394DA4" w:rsidRPr="00D00DA0" w:rsidRDefault="00394DA4" w:rsidP="00394DA4">
      <w:r w:rsidRPr="00D00DA0">
        <w:lastRenderedPageBreak/>
        <w:t xml:space="preserve">Entreprenøren er ansvarlig for at han i alle henseender leverer et arbeid i samsvar med kontrakten, og </w:t>
      </w:r>
      <w:r w:rsidR="00FC06C7">
        <w:t>byggherrens</w:t>
      </w:r>
      <w:r w:rsidRPr="00D00DA0">
        <w:t xml:space="preserve"> kontroll fritar han ikke for dette ansvar.</w:t>
      </w:r>
    </w:p>
    <w:p w14:paraId="4151A887" w14:textId="77777777" w:rsidR="00394DA4" w:rsidRDefault="00394DA4" w:rsidP="00394DA4">
      <w:r w:rsidRPr="00D00DA0">
        <w:t>Entreprenøren skal selv gjennomføre en egenkontroll som sikrer at utførelsen er i henhold til gjeldende norske standarder, beskrivelser og arbeidstegninger.</w:t>
      </w:r>
    </w:p>
    <w:p w14:paraId="6CF094DF" w14:textId="77777777" w:rsidR="00B96E43" w:rsidRDefault="00B96E43" w:rsidP="00394DA4"/>
    <w:p w14:paraId="31E0C0BF" w14:textId="12DEAA91" w:rsidR="00151151" w:rsidRPr="003572CC" w:rsidRDefault="00FE0686" w:rsidP="00904695">
      <w:pPr>
        <w:pStyle w:val="Overskrift2"/>
      </w:pPr>
      <w:bookmarkStart w:id="38" w:name="_Toc199517574"/>
      <w:r w:rsidRPr="003572CC">
        <w:t>Sikkerhet, helse og arbeidsmiljø (SHA)</w:t>
      </w:r>
      <w:bookmarkEnd w:id="38"/>
    </w:p>
    <w:p w14:paraId="0F9FF1F8" w14:textId="6EC82D88" w:rsidR="00151151" w:rsidRPr="003572CC" w:rsidRDefault="00151151" w:rsidP="00694BFC">
      <w:pPr>
        <w:pStyle w:val="Overskrift3"/>
      </w:pPr>
      <w:r w:rsidRPr="003572CC">
        <w:tab/>
      </w:r>
      <w:bookmarkStart w:id="39" w:name="_Toc199517575"/>
      <w:r w:rsidRPr="003572CC">
        <w:t>Generelt</w:t>
      </w:r>
      <w:bookmarkEnd w:id="39"/>
    </w:p>
    <w:p w14:paraId="0BEE1072" w14:textId="389ED6E5" w:rsidR="00151151" w:rsidRDefault="00151151" w:rsidP="00151151">
      <w:pPr>
        <w:tabs>
          <w:tab w:val="left" w:pos="709"/>
          <w:tab w:val="left" w:pos="1134"/>
        </w:tabs>
        <w:rPr>
          <w:rFonts w:cs="Arial"/>
          <w:szCs w:val="22"/>
        </w:rPr>
      </w:pPr>
      <w:r w:rsidRPr="00151151">
        <w:rPr>
          <w:rFonts w:cs="Arial"/>
          <w:szCs w:val="22"/>
        </w:rPr>
        <w:t xml:space="preserve">Byggherren har utarbeidet en plan for sikkerhet, </w:t>
      </w:r>
      <w:r w:rsidR="00850C78" w:rsidRPr="00151151">
        <w:rPr>
          <w:rFonts w:cs="Arial"/>
          <w:szCs w:val="22"/>
        </w:rPr>
        <w:t>helse og</w:t>
      </w:r>
      <w:r w:rsidRPr="00151151">
        <w:rPr>
          <w:rFonts w:cs="Arial"/>
          <w:szCs w:val="22"/>
        </w:rPr>
        <w:t xml:space="preserve"> arbeidsmiljø (SHA-plan)</w:t>
      </w:r>
      <w:r w:rsidRPr="00151151">
        <w:rPr>
          <w:rFonts w:cs="Arial"/>
          <w:color w:val="FF0000"/>
          <w:szCs w:val="22"/>
        </w:rPr>
        <w:t xml:space="preserve"> </w:t>
      </w:r>
      <w:r w:rsidRPr="00151151">
        <w:rPr>
          <w:rFonts w:cs="Arial"/>
          <w:szCs w:val="22"/>
        </w:rPr>
        <w:t>som stiller krav til entreprenøren, se vedlegg</w:t>
      </w:r>
      <w:r w:rsidR="005A6048">
        <w:rPr>
          <w:rFonts w:cs="Arial"/>
          <w:szCs w:val="22"/>
        </w:rPr>
        <w:t xml:space="preserve"> G</w:t>
      </w:r>
      <w:r w:rsidRPr="00151151">
        <w:rPr>
          <w:rFonts w:cs="Arial"/>
          <w:szCs w:val="22"/>
        </w:rPr>
        <w:t>.</w:t>
      </w:r>
    </w:p>
    <w:p w14:paraId="2FF7713D" w14:textId="6A831C3E" w:rsidR="007A3C32" w:rsidRDefault="007A3C32" w:rsidP="007A3C32">
      <w:r>
        <w:t>I tilfeller der oppdragsgiver leier inn personell/maskin, men selv står ansvarlig for gjennomføringen vil den innleide måtte rette seg etter de til enhver tid gjeldene HMS-rutiner som gjelder for oppdragsgivers ansatte.</w:t>
      </w:r>
    </w:p>
    <w:p w14:paraId="30330299" w14:textId="77777777" w:rsidR="007A3C32" w:rsidRPr="00B571D7" w:rsidRDefault="007A3C32" w:rsidP="00850C78"/>
    <w:p w14:paraId="72F7B724" w14:textId="23A9C07F" w:rsidR="00151151" w:rsidRPr="003572CC" w:rsidRDefault="00151151" w:rsidP="00694BFC">
      <w:pPr>
        <w:pStyle w:val="Overskrift3"/>
      </w:pPr>
      <w:r w:rsidRPr="003572CC">
        <w:tab/>
      </w:r>
      <w:bookmarkStart w:id="40" w:name="_Toc199517576"/>
      <w:r w:rsidRPr="003572CC">
        <w:t>Koordinator for utførelsesfasen</w:t>
      </w:r>
      <w:bookmarkEnd w:id="40"/>
      <w:r w:rsidRPr="003572CC">
        <w:t xml:space="preserve"> </w:t>
      </w:r>
    </w:p>
    <w:p w14:paraId="2439D112" w14:textId="0EB27A2C" w:rsidR="00151151" w:rsidRDefault="00151151" w:rsidP="00151151">
      <w:pPr>
        <w:tabs>
          <w:tab w:val="left" w:pos="709"/>
          <w:tab w:val="left" w:pos="1134"/>
        </w:tabs>
        <w:rPr>
          <w:rFonts w:cs="Arial"/>
          <w:szCs w:val="22"/>
        </w:rPr>
      </w:pPr>
      <w:r w:rsidRPr="00151151">
        <w:rPr>
          <w:rFonts w:cs="Arial"/>
          <w:szCs w:val="22"/>
        </w:rPr>
        <w:t xml:space="preserve">Rollen som koordinator for utførelsesfasen (KU) iht. </w:t>
      </w:r>
      <w:r w:rsidR="00206499">
        <w:rPr>
          <w:rFonts w:cs="Arial"/>
          <w:szCs w:val="22"/>
        </w:rPr>
        <w:t>b</w:t>
      </w:r>
      <w:r w:rsidRPr="00151151">
        <w:rPr>
          <w:rFonts w:cs="Arial"/>
          <w:szCs w:val="22"/>
        </w:rPr>
        <w:t xml:space="preserve">yggherreforskriften </w:t>
      </w:r>
      <w:proofErr w:type="gramStart"/>
      <w:r w:rsidRPr="00151151">
        <w:rPr>
          <w:rFonts w:cs="Arial"/>
          <w:szCs w:val="22"/>
        </w:rPr>
        <w:t>fremgår</w:t>
      </w:r>
      <w:proofErr w:type="gramEnd"/>
      <w:r w:rsidRPr="00151151">
        <w:rPr>
          <w:rFonts w:cs="Arial"/>
          <w:szCs w:val="22"/>
        </w:rPr>
        <w:t xml:space="preserve"> av SHA-plan.</w:t>
      </w:r>
    </w:p>
    <w:p w14:paraId="3C383E36" w14:textId="77777777" w:rsidR="00850C78" w:rsidRPr="00151151" w:rsidRDefault="00850C78" w:rsidP="00151151">
      <w:pPr>
        <w:tabs>
          <w:tab w:val="left" w:pos="709"/>
          <w:tab w:val="left" w:pos="1134"/>
        </w:tabs>
        <w:rPr>
          <w:rFonts w:cs="Arial"/>
          <w:szCs w:val="22"/>
        </w:rPr>
      </w:pPr>
    </w:p>
    <w:p w14:paraId="59167614" w14:textId="4F091D90" w:rsidR="00151151" w:rsidRPr="003572CC" w:rsidRDefault="00151151" w:rsidP="00694BFC">
      <w:pPr>
        <w:pStyle w:val="Overskrift3"/>
      </w:pPr>
      <w:r w:rsidRPr="003572CC">
        <w:tab/>
      </w:r>
      <w:bookmarkStart w:id="41" w:name="_Toc199517577"/>
      <w:proofErr w:type="spellStart"/>
      <w:r w:rsidRPr="003572CC">
        <w:t>Hovedbedrift</w:t>
      </w:r>
      <w:bookmarkEnd w:id="41"/>
      <w:proofErr w:type="spellEnd"/>
    </w:p>
    <w:p w14:paraId="08CF98A5" w14:textId="1B415170" w:rsidR="007A3C32" w:rsidRDefault="007A3C32" w:rsidP="007A3C32">
      <w:r>
        <w:t xml:space="preserve">Entreprenøren skal inneha rollen som </w:t>
      </w:r>
      <w:proofErr w:type="spellStart"/>
      <w:r>
        <w:t>hovedbedrift</w:t>
      </w:r>
      <w:proofErr w:type="spellEnd"/>
      <w:r>
        <w:t xml:space="preserve"> (</w:t>
      </w:r>
      <w:r w:rsidR="00946252">
        <w:t>Kfr</w:t>
      </w:r>
      <w:r>
        <w:t>. Arbeidsmiljøloven § 2-2</w:t>
      </w:r>
      <w:r w:rsidR="00802789">
        <w:t xml:space="preserve"> (2)</w:t>
      </w:r>
      <w:r w:rsidR="00946252">
        <w:t xml:space="preserve">, </w:t>
      </w:r>
      <w:r>
        <w:t xml:space="preserve">samt Internkontrollforskriften § 6) dersom ikke annet </w:t>
      </w:r>
      <w:proofErr w:type="gramStart"/>
      <w:r>
        <w:t>fremkommer</w:t>
      </w:r>
      <w:proofErr w:type="gramEnd"/>
      <w:r>
        <w:t xml:space="preserve"> av den prosjektspesifikke SHA-planen.</w:t>
      </w:r>
    </w:p>
    <w:p w14:paraId="47C3FF05" w14:textId="77777777" w:rsidR="00151151" w:rsidRDefault="00151151" w:rsidP="00B571D7">
      <w:pPr>
        <w:pStyle w:val="NormalWeb"/>
        <w:spacing w:before="0" w:beforeAutospacing="0" w:after="0" w:afterAutospacing="0"/>
        <w:rPr>
          <w:rFonts w:ascii="Arial" w:hAnsi="Arial" w:cs="Arial"/>
          <w:sz w:val="22"/>
          <w:szCs w:val="22"/>
        </w:rPr>
      </w:pPr>
    </w:p>
    <w:p w14:paraId="438DACB3" w14:textId="4E32C48A" w:rsidR="00151151" w:rsidRPr="003572CC" w:rsidRDefault="00151151" w:rsidP="00694BFC">
      <w:pPr>
        <w:pStyle w:val="Overskrift3"/>
      </w:pPr>
      <w:r w:rsidRPr="003572CC">
        <w:tab/>
      </w:r>
      <w:bookmarkStart w:id="42" w:name="_Toc199517578"/>
      <w:r w:rsidRPr="003572CC">
        <w:t>Byggherreforskriften</w:t>
      </w:r>
      <w:bookmarkEnd w:id="42"/>
    </w:p>
    <w:p w14:paraId="66D84290" w14:textId="37898491" w:rsidR="009B329D" w:rsidRDefault="009B329D" w:rsidP="009B329D">
      <w:r>
        <w:t>Entreprenøren må påse at forebyggende tiltak gjennomføres/overholdes, kfr.</w:t>
      </w:r>
      <w:r w:rsidR="00BA00C5">
        <w:t xml:space="preserve"> </w:t>
      </w:r>
      <w:r>
        <w:t>Byggherreforskriften § 9.</w:t>
      </w:r>
    </w:p>
    <w:p w14:paraId="117E6981" w14:textId="77777777" w:rsidR="009B329D" w:rsidRDefault="009B329D" w:rsidP="009B329D">
      <w:r>
        <w:t xml:space="preserve">Entreprenøren skal føre oversiktslister over alle som utfører arbeid på anleggsplassen, kfr. Byggherreforskriften § 15 dersom ikke annet </w:t>
      </w:r>
      <w:proofErr w:type="gramStart"/>
      <w:r>
        <w:t>fremkommer</w:t>
      </w:r>
      <w:proofErr w:type="gramEnd"/>
      <w:r>
        <w:t xml:space="preserve"> av den prosjektspesifikke SHA-planen.</w:t>
      </w:r>
    </w:p>
    <w:p w14:paraId="35102247" w14:textId="77777777" w:rsidR="003572CC" w:rsidRDefault="003572CC" w:rsidP="009B329D">
      <w:pPr>
        <w:pStyle w:val="NormalWeb"/>
        <w:spacing w:before="0" w:beforeAutospacing="0" w:after="0" w:afterAutospacing="0"/>
        <w:rPr>
          <w:rFonts w:ascii="Arial" w:hAnsi="Arial" w:cs="Arial"/>
          <w:sz w:val="22"/>
          <w:szCs w:val="22"/>
        </w:rPr>
      </w:pPr>
    </w:p>
    <w:p w14:paraId="0DE2871A" w14:textId="5E6E7110" w:rsidR="00FE0686" w:rsidRPr="003572CC" w:rsidRDefault="00BC3D4C" w:rsidP="00904695">
      <w:pPr>
        <w:pStyle w:val="Overskrift2"/>
      </w:pPr>
      <w:bookmarkStart w:id="43" w:name="_Toc199517579"/>
      <w:r w:rsidRPr="003572CC">
        <w:t>Øvrige krav til byggepros</w:t>
      </w:r>
      <w:r w:rsidR="00FE0686" w:rsidRPr="003572CC">
        <w:t>essen</w:t>
      </w:r>
      <w:bookmarkEnd w:id="43"/>
    </w:p>
    <w:p w14:paraId="4F2688F2" w14:textId="77777777" w:rsidR="00850C78" w:rsidRDefault="00850C78" w:rsidP="00850C78">
      <w:bookmarkStart w:id="44" w:name="_Toc401920193"/>
      <w:bookmarkStart w:id="45" w:name="_Toc293990768"/>
      <w:bookmarkStart w:id="46" w:name="_Toc294466527"/>
      <w:bookmarkStart w:id="47" w:name="_Toc391372401"/>
      <w:bookmarkStart w:id="48" w:name="_Toc401920197"/>
      <w:bookmarkStart w:id="49" w:name="_Toc456178819"/>
    </w:p>
    <w:p w14:paraId="2B08CD19" w14:textId="697C1584" w:rsidR="00850C78" w:rsidRPr="00850C78" w:rsidRDefault="008002DC" w:rsidP="00694BFC">
      <w:pPr>
        <w:pStyle w:val="Overskrift3"/>
      </w:pPr>
      <w:r w:rsidRPr="0055600F">
        <w:tab/>
      </w:r>
      <w:bookmarkStart w:id="50" w:name="_Toc199517580"/>
      <w:r w:rsidRPr="0055600F">
        <w:t>Dokumentasjon</w:t>
      </w:r>
      <w:bookmarkEnd w:id="50"/>
    </w:p>
    <w:p w14:paraId="4AA66B1C" w14:textId="15F66E6B" w:rsidR="008002DC" w:rsidRPr="001B53A4" w:rsidRDefault="008002DC" w:rsidP="00694BFC">
      <w:pPr>
        <w:pStyle w:val="Overskrift3"/>
      </w:pPr>
      <w:r w:rsidRPr="001B53A4">
        <w:tab/>
      </w:r>
      <w:bookmarkStart w:id="51" w:name="_Toc199517581"/>
      <w:r w:rsidRPr="001B53A4">
        <w:t>G</w:t>
      </w:r>
      <w:bookmarkEnd w:id="44"/>
      <w:r>
        <w:t>enerelt</w:t>
      </w:r>
      <w:bookmarkEnd w:id="51"/>
    </w:p>
    <w:p w14:paraId="02EDFE8D" w14:textId="5CE5D818" w:rsidR="002A142B" w:rsidRDefault="008002DC" w:rsidP="00682A5E">
      <w:pPr>
        <w:rPr>
          <w:rFonts w:eastAsia="Arial"/>
        </w:rPr>
      </w:pPr>
      <w:r w:rsidRPr="002A142B">
        <w:rPr>
          <w:rFonts w:eastAsia="Arial"/>
        </w:rPr>
        <w:t>All dokumentasjon skal leveres på norsk.</w:t>
      </w:r>
    </w:p>
    <w:p w14:paraId="599E3D4B" w14:textId="2436B855" w:rsidR="00D60DF5" w:rsidRPr="0072096E" w:rsidRDefault="00D60DF5" w:rsidP="00D60DF5">
      <w:pPr>
        <w:rPr>
          <w:rFonts w:eastAsia="Arial"/>
        </w:rPr>
      </w:pPr>
    </w:p>
    <w:p w14:paraId="26A249E7" w14:textId="5B7A4E58" w:rsidR="00D60DF5" w:rsidRPr="001B53A4" w:rsidRDefault="00D60DF5" w:rsidP="00694BFC">
      <w:pPr>
        <w:pStyle w:val="Overskrift3"/>
      </w:pPr>
      <w:r w:rsidRPr="001B53A4">
        <w:tab/>
      </w:r>
      <w:bookmarkStart w:id="52" w:name="_Toc199517582"/>
      <w:r w:rsidRPr="001B53A4">
        <w:t>Som bygget</w:t>
      </w:r>
      <w:r w:rsidR="00206499">
        <w:t>-</w:t>
      </w:r>
      <w:r w:rsidRPr="001B53A4">
        <w:t>dokumentasjon</w:t>
      </w:r>
      <w:bookmarkEnd w:id="52"/>
    </w:p>
    <w:p w14:paraId="20FB4BD4" w14:textId="35880DF3" w:rsidR="00D60DF5" w:rsidRPr="0072096E" w:rsidRDefault="00206499" w:rsidP="00D60DF5">
      <w:pPr>
        <w:rPr>
          <w:rFonts w:eastAsia="Arial"/>
        </w:rPr>
      </w:pPr>
      <w:r>
        <w:rPr>
          <w:rFonts w:eastAsia="Arial"/>
        </w:rPr>
        <w:t>E</w:t>
      </w:r>
      <w:r w:rsidR="00D60DF5" w:rsidRPr="0072096E">
        <w:rPr>
          <w:rFonts w:eastAsia="Arial"/>
        </w:rPr>
        <w:t xml:space="preserve">ntreprenøren skal levere som bygget-dokumentasjon. Dokumentasjonen skal samles og systematiseres før overlevering. </w:t>
      </w:r>
    </w:p>
    <w:p w14:paraId="74A1AFFF" w14:textId="624A6354" w:rsidR="00D60DF5" w:rsidRDefault="00D60DF5" w:rsidP="00D60DF5">
      <w:pPr>
        <w:rPr>
          <w:rFonts w:eastAsia="Arial"/>
        </w:rPr>
      </w:pPr>
      <w:r w:rsidRPr="0072096E">
        <w:rPr>
          <w:rFonts w:eastAsia="Arial"/>
        </w:rPr>
        <w:t>Dokumentasjonen skal oversendes uten ugrunnet opphold etter at det aktuelle objekt er ferdigstilt og senest innen frist angitt i kapittel E – Frister og dagmulkter.</w:t>
      </w:r>
    </w:p>
    <w:p w14:paraId="2A85E423" w14:textId="77777777" w:rsidR="00D60DF5" w:rsidRPr="002A142B" w:rsidRDefault="00D60DF5" w:rsidP="00527EC3">
      <w:pPr>
        <w:rPr>
          <w:rFonts w:eastAsia="Arial"/>
        </w:rPr>
      </w:pPr>
    </w:p>
    <w:p w14:paraId="343CE8E7" w14:textId="7C09A743" w:rsidR="005176E7" w:rsidRPr="0055600F" w:rsidRDefault="005176E7" w:rsidP="00694BFC">
      <w:pPr>
        <w:pStyle w:val="Overskrift3"/>
      </w:pPr>
      <w:bookmarkStart w:id="53" w:name="_Toc456174211"/>
      <w:r w:rsidRPr="0055600F">
        <w:tab/>
      </w:r>
      <w:bookmarkStart w:id="54" w:name="_Toc199517583"/>
      <w:r w:rsidRPr="0055600F">
        <w:t>Offentlig omtale av prosjektet</w:t>
      </w:r>
      <w:bookmarkEnd w:id="53"/>
      <w:bookmarkEnd w:id="54"/>
    </w:p>
    <w:p w14:paraId="22C45AF1" w14:textId="688C6F03" w:rsidR="008D6E75" w:rsidRDefault="005176E7" w:rsidP="002A142B">
      <w:pPr>
        <w:rPr>
          <w:rFonts w:eastAsia="Arial"/>
        </w:rPr>
      </w:pPr>
      <w:r w:rsidRPr="0072096E">
        <w:rPr>
          <w:rFonts w:eastAsia="Arial"/>
        </w:rPr>
        <w:t>All informasjon og offentlig omtale av prosjektet skal kanaliseres gjennom byggherren.</w:t>
      </w:r>
      <w:bookmarkEnd w:id="45"/>
      <w:bookmarkEnd w:id="46"/>
      <w:bookmarkEnd w:id="47"/>
      <w:bookmarkEnd w:id="48"/>
      <w:bookmarkEnd w:id="49"/>
    </w:p>
    <w:p w14:paraId="029429E3" w14:textId="77777777" w:rsidR="00CF758A" w:rsidRDefault="00CF758A" w:rsidP="002A142B">
      <w:pPr>
        <w:rPr>
          <w:rFonts w:eastAsia="Arial"/>
        </w:rPr>
      </w:pPr>
    </w:p>
    <w:p w14:paraId="22F4DCAA" w14:textId="77777777" w:rsidR="00CF758A" w:rsidRPr="0002495A" w:rsidRDefault="00CF758A" w:rsidP="00CF758A">
      <w:pPr>
        <w:pStyle w:val="Overskrift3"/>
        <w:rPr>
          <w:rFonts w:eastAsia="Arial"/>
        </w:rPr>
      </w:pPr>
      <w:r>
        <w:rPr>
          <w:rFonts w:eastAsia="Arial"/>
        </w:rPr>
        <w:tab/>
      </w:r>
      <w:bookmarkStart w:id="55" w:name="_Toc199517584"/>
      <w:r w:rsidRPr="0002495A">
        <w:rPr>
          <w:rFonts w:eastAsia="Arial"/>
        </w:rPr>
        <w:t>Melding om avsatte grener for private stikkledninger</w:t>
      </w:r>
      <w:bookmarkEnd w:id="55"/>
    </w:p>
    <w:p w14:paraId="26C2187C" w14:textId="2D6CD9D1" w:rsidR="00CF758A" w:rsidRPr="001449BF" w:rsidRDefault="00CF758A" w:rsidP="00CF758A">
      <w:pPr>
        <w:rPr>
          <w:rFonts w:eastAsia="Arial" w:cs="Calibri"/>
        </w:rPr>
      </w:pPr>
      <w:r w:rsidRPr="001449BF">
        <w:rPr>
          <w:rFonts w:eastAsia="Arial" w:cs="Calibri"/>
        </w:rPr>
        <w:t xml:space="preserve">Mal for «Melding om avsatte grener for private stikkledninger» (Vedlegg </w:t>
      </w:r>
      <w:r w:rsidR="00F146F9" w:rsidRPr="001449BF">
        <w:rPr>
          <w:rFonts w:eastAsia="Arial" w:cs="Calibri"/>
        </w:rPr>
        <w:t>K</w:t>
      </w:r>
      <w:r w:rsidRPr="001449BF">
        <w:rPr>
          <w:rFonts w:eastAsia="Arial" w:cs="Calibri"/>
        </w:rPr>
        <w:t>) skal fylles ut for hver avsatt gren til private stikkledninger. Utfylt dokument skal oversendes fortløpende til Kommunens prosjektleder.</w:t>
      </w:r>
    </w:p>
    <w:p w14:paraId="1202CD6F" w14:textId="77777777" w:rsidR="007A3C32" w:rsidRDefault="007A3C32" w:rsidP="002A142B">
      <w:pPr>
        <w:rPr>
          <w:rFonts w:eastAsia="Arial"/>
        </w:rPr>
      </w:pPr>
    </w:p>
    <w:p w14:paraId="60255342" w14:textId="0B0E2D84" w:rsidR="007A3C32" w:rsidRPr="008431CF" w:rsidRDefault="007A3C32" w:rsidP="008431CF">
      <w:pPr>
        <w:pStyle w:val="Overskrift2"/>
      </w:pPr>
      <w:bookmarkStart w:id="56" w:name="_Toc199517585"/>
      <w:r w:rsidRPr="008431CF">
        <w:t>Klimakrav</w:t>
      </w:r>
      <w:bookmarkEnd w:id="56"/>
    </w:p>
    <w:p w14:paraId="2A9865ED" w14:textId="70DB69AE" w:rsidR="007A3C32" w:rsidRDefault="007A3C32" w:rsidP="007A3C32">
      <w:r>
        <w:t>Det er i Tønsberg kommune fattet et vedtak om skjerpede klimakrav til kommunale bygge- og anleggskontrakter (KTS – 09</w:t>
      </w:r>
      <w:r w:rsidR="00477046">
        <w:t>9</w:t>
      </w:r>
      <w:r>
        <w:t>/2</w:t>
      </w:r>
      <w:r w:rsidR="00477046">
        <w:t>2 &amp; KTS – 091/23</w:t>
      </w:r>
      <w:r>
        <w:t>).</w:t>
      </w:r>
    </w:p>
    <w:p w14:paraId="0DEAD572" w14:textId="77777777" w:rsidR="000C12B3" w:rsidRDefault="000C12B3" w:rsidP="000C12B3">
      <w:pPr>
        <w:pStyle w:val="Listeavsnitt"/>
        <w:numPr>
          <w:ilvl w:val="0"/>
          <w:numId w:val="42"/>
        </w:numPr>
        <w:ind w:right="76"/>
      </w:pPr>
      <w:r w:rsidRPr="000C12B3">
        <w:t xml:space="preserve">Innen utgang av 2024 skal hovedtyngden av nye kommunale anleggskontrakter for vann- og avløp, veier og uterom være </w:t>
      </w:r>
      <w:r w:rsidRPr="000C12B3">
        <w:rPr>
          <w:u w:val="single"/>
        </w:rPr>
        <w:t>fossilfrie</w:t>
      </w:r>
      <w:r w:rsidRPr="000C12B3">
        <w:t>.</w:t>
      </w:r>
    </w:p>
    <w:p w14:paraId="0D050315" w14:textId="36093F7A" w:rsidR="000C12B3" w:rsidRDefault="000C12B3" w:rsidP="000C12B3">
      <w:pPr>
        <w:pStyle w:val="Listeavsnitt"/>
        <w:numPr>
          <w:ilvl w:val="0"/>
          <w:numId w:val="42"/>
        </w:numPr>
        <w:ind w:right="76"/>
      </w:pPr>
      <w:r>
        <w:t xml:space="preserve">I anskaffelser til kommunale bygge- og anleggskontrakter fra og med 2024 skal det benyttes helt eller delvis </w:t>
      </w:r>
      <w:r w:rsidRPr="000C12B3">
        <w:rPr>
          <w:u w:val="single"/>
        </w:rPr>
        <w:t>utslippsfrie bygge- og anleggsplasser</w:t>
      </w:r>
      <w:r>
        <w:t xml:space="preserve">. Dette gjelder innenfor byplanområdet og andre tettsted iht. definisjon fra </w:t>
      </w:r>
      <w:hyperlink r:id="rId25" w:history="1">
        <w:r w:rsidRPr="007307EC">
          <w:rPr>
            <w:rStyle w:val="Hyperkobling"/>
          </w:rPr>
          <w:t>SSB</w:t>
        </w:r>
      </w:hyperlink>
      <w:r>
        <w:t>. I øvrige områder skal utslippsfri anleggsplass vektlegges i anskaffelsen til kommunale anleggskontrakter.</w:t>
      </w:r>
    </w:p>
    <w:p w14:paraId="1DCBCD08" w14:textId="12F3BF29" w:rsidR="00D63267" w:rsidRDefault="00D63267" w:rsidP="00D63267">
      <w:pPr>
        <w:pStyle w:val="Listeavsnitt"/>
        <w:numPr>
          <w:ilvl w:val="1"/>
          <w:numId w:val="42"/>
        </w:numPr>
        <w:ind w:right="76"/>
      </w:pPr>
      <w:r>
        <w:t xml:space="preserve">Herunder defineres </w:t>
      </w:r>
      <w:r w:rsidR="007307EC">
        <w:t xml:space="preserve">Tønsberg (inkl. Kaldnes, Eik og Tolvsrød), </w:t>
      </w:r>
      <w:r>
        <w:t xml:space="preserve">Barkåker, </w:t>
      </w:r>
      <w:r w:rsidR="007307EC">
        <w:t xml:space="preserve">Sem, Linnestad, </w:t>
      </w:r>
      <w:r>
        <w:t>Revetal/</w:t>
      </w:r>
      <w:proofErr w:type="spellStart"/>
      <w:r>
        <w:t>Bergsåsen</w:t>
      </w:r>
      <w:proofErr w:type="spellEnd"/>
      <w:r>
        <w:t>, Kirkevoll/</w:t>
      </w:r>
      <w:proofErr w:type="spellStart"/>
      <w:r>
        <w:t>Brekkeåsen</w:t>
      </w:r>
      <w:proofErr w:type="spellEnd"/>
      <w:r w:rsidR="0014748D">
        <w:t xml:space="preserve">, </w:t>
      </w:r>
      <w:r w:rsidR="004977A0">
        <w:t>m.fl.</w:t>
      </w:r>
    </w:p>
    <w:p w14:paraId="1A9D75A2" w14:textId="77777777" w:rsidR="000C12B3" w:rsidRDefault="000C12B3" w:rsidP="00A868F5">
      <w:pPr>
        <w:pStyle w:val="Listeavsnitt"/>
        <w:numPr>
          <w:ilvl w:val="0"/>
          <w:numId w:val="42"/>
        </w:numPr>
        <w:ind w:right="76"/>
      </w:pPr>
      <w:r>
        <w:t xml:space="preserve">I anskaffelser til kommunale bygge- og anleggskontrakter fra og med 2024 skal det kreves </w:t>
      </w:r>
      <w:r w:rsidRPr="000C12B3">
        <w:rPr>
          <w:u w:val="single"/>
        </w:rPr>
        <w:t>fossilfri</w:t>
      </w:r>
      <w:r>
        <w:t xml:space="preserve"> </w:t>
      </w:r>
      <w:r w:rsidRPr="000C12B3">
        <w:rPr>
          <w:u w:val="single"/>
        </w:rPr>
        <w:t>transport</w:t>
      </w:r>
      <w:r>
        <w:t xml:space="preserve"> på leveranse til bygge- og anleggsplasser. Utslippsfri transport vektlegges i anskaffelsen til kommunale anleggskontrakter.</w:t>
      </w:r>
    </w:p>
    <w:p w14:paraId="67E404B4" w14:textId="3ED03A7E" w:rsidR="007A3C32" w:rsidRDefault="000C12B3" w:rsidP="00B571D7">
      <w:pPr>
        <w:pStyle w:val="Listeavsnitt"/>
        <w:numPr>
          <w:ilvl w:val="0"/>
          <w:numId w:val="42"/>
        </w:numPr>
        <w:ind w:right="76"/>
      </w:pPr>
      <w:r w:rsidRPr="000C12B3">
        <w:t>Ved bruk av biodiesel, skal drivstoffet være produsert iht. standard EN15940.</w:t>
      </w:r>
    </w:p>
    <w:p w14:paraId="51F6F04D" w14:textId="362DAB68" w:rsidR="002805FF" w:rsidRDefault="007A3C32" w:rsidP="007A3C32">
      <w:pPr>
        <w:rPr>
          <w:color w:val="FF0000"/>
        </w:rPr>
      </w:pPr>
      <w:r>
        <w:t>Entreprenøren plikter i denne kontrakten å aktivt arbeide for å redusere utslipp gjennom valg av utslippsfri</w:t>
      </w:r>
      <w:r w:rsidR="00BB2DF4">
        <w:t xml:space="preserve"> og biogass anleggsdrift</w:t>
      </w:r>
      <w:r w:rsidRPr="00BB2DF4">
        <w:rPr>
          <w:color w:val="FF0000"/>
        </w:rPr>
        <w:t>.</w:t>
      </w:r>
    </w:p>
    <w:p w14:paraId="11D43603" w14:textId="6AE4AAE7" w:rsidR="000F0426" w:rsidRDefault="007A3C32" w:rsidP="000F0426">
      <w:r w:rsidRPr="004D7AA0">
        <w:t>Entreprenøren plikter under utførelsen</w:t>
      </w:r>
      <w:r w:rsidR="000F0426" w:rsidRPr="004D7AA0">
        <w:t>,</w:t>
      </w:r>
      <w:r w:rsidRPr="004D7AA0">
        <w:t xml:space="preserve"> og ved avsluttet prosjekt, å rapportere på timebruk per maskin samt dokumentasjon på massetransport og deponi.</w:t>
      </w:r>
    </w:p>
    <w:p w14:paraId="7AEE20C6" w14:textId="2FDE6B05" w:rsidR="000F0426" w:rsidRDefault="000F0426" w:rsidP="000F0426">
      <w:r>
        <w:t xml:space="preserve">Entreprenøren plikter under utførelsen å rapportere på bruk av fossilfrie og utslippsfrie maskiner ifb. med gjeldende anleggsprosjekt. </w:t>
      </w:r>
    </w:p>
    <w:p w14:paraId="3E33C204" w14:textId="22105B83" w:rsidR="000F0426" w:rsidRPr="000F0426" w:rsidRDefault="000F0426" w:rsidP="000F0426">
      <w:r>
        <w:t>For biodiesel skal entreprenør levere</w:t>
      </w:r>
      <w:r w:rsidRPr="000F0426">
        <w:t> kvittering/faktura-grunnlag som dokumentasjon for kjøp av biodiesel/HVO100.</w:t>
      </w:r>
    </w:p>
    <w:p w14:paraId="62A6F5C2" w14:textId="77777777" w:rsidR="000F0426" w:rsidRPr="000F0426" w:rsidRDefault="000F0426" w:rsidP="000F0426">
      <w:r w:rsidRPr="000F0426">
        <w:t>Dokumentasjonen skal minimum inneholde:</w:t>
      </w:r>
    </w:p>
    <w:p w14:paraId="3A2EF94E" w14:textId="77777777" w:rsidR="000F0426" w:rsidRPr="000F0426" w:rsidRDefault="000F0426" w:rsidP="000F0426">
      <w:pPr>
        <w:numPr>
          <w:ilvl w:val="0"/>
          <w:numId w:val="48"/>
        </w:numPr>
      </w:pPr>
      <w:r w:rsidRPr="000F0426">
        <w:t>Dato for leveranse</w:t>
      </w:r>
    </w:p>
    <w:p w14:paraId="371EF968" w14:textId="77777777" w:rsidR="000F0426" w:rsidRPr="000F0426" w:rsidRDefault="000F0426" w:rsidP="000F0426">
      <w:pPr>
        <w:numPr>
          <w:ilvl w:val="0"/>
          <w:numId w:val="48"/>
        </w:numPr>
      </w:pPr>
      <w:r w:rsidRPr="000F0426">
        <w:t>Adresse for leveranse eller prosjektreferanse knyttet til det aktuelle anlegget.</w:t>
      </w:r>
    </w:p>
    <w:p w14:paraId="00816618" w14:textId="7F53D4BA" w:rsidR="00B571D7" w:rsidRDefault="000F0426" w:rsidP="00B571D7">
      <w:pPr>
        <w:numPr>
          <w:ilvl w:val="0"/>
          <w:numId w:val="48"/>
        </w:numPr>
      </w:pPr>
      <w:r w:rsidRPr="000F0426">
        <w:t>Mengde levert på prosjekt</w:t>
      </w:r>
    </w:p>
    <w:p w14:paraId="0B38D2C5" w14:textId="666F6E71" w:rsidR="00B63516" w:rsidRDefault="000F0426" w:rsidP="00B571D7">
      <w:r>
        <w:t xml:space="preserve">For biogass og utslippsfrie </w:t>
      </w:r>
      <w:r w:rsidRPr="00B63516">
        <w:t xml:space="preserve">maskiner </w:t>
      </w:r>
      <w:r w:rsidR="00B63516">
        <w:t xml:space="preserve">skal entreprenør </w:t>
      </w:r>
      <w:r w:rsidR="00B63516" w:rsidRPr="00B63516">
        <w:t>rapportere på timebruk per maskin</w:t>
      </w:r>
      <w:r w:rsidR="00B63516">
        <w:t xml:space="preserve"> tilknyttet gjeldende anlegg. Rapporter skal minimum leveres til hvert </w:t>
      </w:r>
      <w:proofErr w:type="spellStart"/>
      <w:r w:rsidR="00B63516">
        <w:t>byggemøte</w:t>
      </w:r>
      <w:proofErr w:type="spellEnd"/>
      <w:r w:rsidR="00B63516">
        <w:t>.</w:t>
      </w:r>
    </w:p>
    <w:p w14:paraId="565A93BF" w14:textId="77777777" w:rsidR="000F0426" w:rsidRDefault="000F0426" w:rsidP="000F0426"/>
    <w:p w14:paraId="27C13A48" w14:textId="6215C137" w:rsidR="00682A5E" w:rsidRDefault="00682A5E">
      <w:pPr>
        <w:widowControl/>
        <w:rPr>
          <w:rFonts w:eastAsia="Arial"/>
        </w:rPr>
      </w:pPr>
    </w:p>
    <w:p w14:paraId="6DC05E84" w14:textId="459DA579" w:rsidR="00474E6D" w:rsidRPr="00474E6D" w:rsidRDefault="00A22A48" w:rsidP="00904695">
      <w:pPr>
        <w:pStyle w:val="Overskrift1"/>
      </w:pPr>
      <w:bookmarkStart w:id="57" w:name="_Toc199517586"/>
      <w:r>
        <w:t>F</w:t>
      </w:r>
      <w:r w:rsidR="00FE0686" w:rsidRPr="003572CC">
        <w:t>rister og</w:t>
      </w:r>
      <w:r w:rsidR="00FE0686">
        <w:t xml:space="preserve"> </w:t>
      </w:r>
      <w:r w:rsidR="00FE0686" w:rsidRPr="003572CC">
        <w:t>dagmulkter</w:t>
      </w:r>
      <w:bookmarkEnd w:id="57"/>
    </w:p>
    <w:p w14:paraId="2FE6B169" w14:textId="3DC0253C" w:rsidR="00FE0686" w:rsidRPr="00614861" w:rsidRDefault="00FE0686" w:rsidP="00904695">
      <w:pPr>
        <w:pStyle w:val="Overskrift2"/>
      </w:pPr>
      <w:bookmarkStart w:id="58" w:name="_Toc199517587"/>
      <w:r w:rsidRPr="00614861">
        <w:t>Frister</w:t>
      </w:r>
      <w:bookmarkEnd w:id="58"/>
    </w:p>
    <w:tbl>
      <w:tblPr>
        <w:tblW w:w="91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FFCC"/>
        <w:tblCellMar>
          <w:top w:w="28" w:type="dxa"/>
          <w:left w:w="57" w:type="dxa"/>
          <w:bottom w:w="28" w:type="dxa"/>
          <w:right w:w="57" w:type="dxa"/>
        </w:tblCellMar>
        <w:tblLook w:val="04A0" w:firstRow="1" w:lastRow="0" w:firstColumn="1" w:lastColumn="0" w:noHBand="0" w:noVBand="1"/>
      </w:tblPr>
      <w:tblGrid>
        <w:gridCol w:w="9106"/>
      </w:tblGrid>
      <w:tr w:rsidR="00474E6D" w:rsidRPr="00FA39BD" w14:paraId="5BF3602A" w14:textId="77777777" w:rsidTr="00850C78">
        <w:tc>
          <w:tcPr>
            <w:tcW w:w="9106" w:type="dxa"/>
            <w:shd w:val="clear" w:color="auto" w:fill="CCFFCC"/>
          </w:tcPr>
          <w:p w14:paraId="3A1F79F5" w14:textId="6145CB83" w:rsidR="00474E6D" w:rsidRDefault="00474E6D" w:rsidP="00DD04B4">
            <w:pPr>
              <w:pStyle w:val="Hjelpetekst"/>
            </w:pPr>
            <w:r w:rsidRPr="00FA39BD">
              <w:t>Dersom dagmulkten</w:t>
            </w:r>
            <w:r>
              <w:t>s størrelse</w:t>
            </w:r>
            <w:r w:rsidRPr="00FA39BD">
              <w:t xml:space="preserve"> avviker fra </w:t>
            </w:r>
            <w:proofErr w:type="spellStart"/>
            <w:r w:rsidRPr="00FA39BD">
              <w:t>kontraktsbestemmelsene</w:t>
            </w:r>
            <w:proofErr w:type="spellEnd"/>
            <w:r w:rsidRPr="00FA39BD">
              <w:t>, jf. NS 840</w:t>
            </w:r>
            <w:r>
              <w:t>6</w:t>
            </w:r>
            <w:r w:rsidRPr="00FA39BD">
              <w:t xml:space="preserve"> pkt. </w:t>
            </w:r>
            <w:r>
              <w:t>26.3</w:t>
            </w:r>
            <w:r w:rsidR="00593DE5">
              <w:t xml:space="preserve"> / NS 8405 pkt. 34.3</w:t>
            </w:r>
            <w:r w:rsidRPr="00FA39BD">
              <w:t>, eller oppgis som et kronebeløp, skal dette angis her.</w:t>
            </w:r>
          </w:p>
          <w:p w14:paraId="64967907" w14:textId="77777777" w:rsidR="00474E6D" w:rsidRDefault="00474E6D" w:rsidP="00DD04B4">
            <w:pPr>
              <w:pStyle w:val="Hjelpetekst"/>
            </w:pPr>
          </w:p>
          <w:p w14:paraId="7BADF741" w14:textId="7F3D88AF" w:rsidR="00474E6D" w:rsidRPr="00FA39BD" w:rsidRDefault="00474E6D" w:rsidP="00DD04B4">
            <w:pPr>
              <w:pStyle w:val="Hjelpetekst"/>
            </w:pPr>
            <w:proofErr w:type="spellStart"/>
            <w:r>
              <w:t>Vurdér</w:t>
            </w:r>
            <w:proofErr w:type="spellEnd"/>
            <w:r>
              <w:t xml:space="preserve"> kritisk sammen med rådgiver og ev</w:t>
            </w:r>
            <w:r w:rsidR="009325C5">
              <w:t>.</w:t>
            </w:r>
            <w:r>
              <w:t xml:space="preserve"> byggeleder både hvilke frister som skal settes og hvilke frister det faktisk skal kreves dagmulkt for, også i lys av oppfølging og kontroll. </w:t>
            </w:r>
            <w:r>
              <w:br/>
            </w:r>
            <w:r>
              <w:br/>
              <w:t>Det anbefales å begrense til ett fåtall frister som ansees som viktige i aktuelt prosjekt</w:t>
            </w:r>
            <w:r w:rsidR="00AB6E93">
              <w:t>. Frister anvist i tabeller i E.1.1 og E.1.2 under er kun forslag.</w:t>
            </w:r>
          </w:p>
        </w:tc>
      </w:tr>
    </w:tbl>
    <w:p w14:paraId="6C585943" w14:textId="77777777" w:rsidR="00474E6D" w:rsidRDefault="00474E6D" w:rsidP="00682A5E"/>
    <w:p w14:paraId="24340C24" w14:textId="351AA459" w:rsidR="00474E6D" w:rsidRPr="00023642" w:rsidRDefault="00474E6D" w:rsidP="00694BFC">
      <w:pPr>
        <w:pStyle w:val="Overskrift3"/>
      </w:pPr>
      <w:bookmarkStart w:id="59" w:name="_Toc456178822"/>
      <w:r w:rsidRPr="00023642">
        <w:tab/>
      </w:r>
      <w:bookmarkStart w:id="60" w:name="_Toc199517588"/>
      <w:r w:rsidRPr="00023642">
        <w:t>Fysiske arbeider</w:t>
      </w:r>
      <w:bookmarkEnd w:id="59"/>
      <w:bookmarkEnd w:id="60"/>
    </w:p>
    <w:p w14:paraId="7BC28363" w14:textId="77777777" w:rsidR="00474E6D" w:rsidRDefault="00474E6D" w:rsidP="00A30037">
      <w:r w:rsidRPr="00C63027">
        <w:t>For leveranser av fysiske arbeider gjelder følgende frister:</w:t>
      </w:r>
    </w:p>
    <w:tbl>
      <w:tblPr>
        <w:tblW w:w="907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24"/>
        <w:gridCol w:w="4479"/>
        <w:gridCol w:w="1984"/>
        <w:gridCol w:w="1984"/>
      </w:tblGrid>
      <w:tr w:rsidR="00850C78" w:rsidRPr="00440A8A" w14:paraId="33EA40C1" w14:textId="77777777" w:rsidTr="00850C78">
        <w:tc>
          <w:tcPr>
            <w:tcW w:w="624" w:type="dxa"/>
            <w:shd w:val="clear" w:color="auto" w:fill="C6D9F1" w:themeFill="text2" w:themeFillTint="33"/>
          </w:tcPr>
          <w:p w14:paraId="703763A6" w14:textId="77777777" w:rsidR="00474E6D" w:rsidRPr="00440A8A" w:rsidRDefault="00474E6D" w:rsidP="00474E6D">
            <w:pPr>
              <w:jc w:val="both"/>
              <w:rPr>
                <w:b/>
              </w:rPr>
            </w:pPr>
            <w:r w:rsidRPr="00440A8A">
              <w:rPr>
                <w:b/>
              </w:rPr>
              <w:t>Frist</w:t>
            </w:r>
          </w:p>
          <w:p w14:paraId="17F6CCB8" w14:textId="77777777" w:rsidR="00474E6D" w:rsidRPr="00440A8A" w:rsidRDefault="00474E6D" w:rsidP="00474E6D">
            <w:pPr>
              <w:jc w:val="both"/>
            </w:pPr>
            <w:r w:rsidRPr="00440A8A">
              <w:t>(nr.)</w:t>
            </w:r>
          </w:p>
        </w:tc>
        <w:tc>
          <w:tcPr>
            <w:tcW w:w="4479" w:type="dxa"/>
            <w:shd w:val="clear" w:color="auto" w:fill="C6D9F1" w:themeFill="text2" w:themeFillTint="33"/>
          </w:tcPr>
          <w:p w14:paraId="72187A98" w14:textId="77777777" w:rsidR="00474E6D" w:rsidRPr="00440A8A" w:rsidRDefault="00474E6D" w:rsidP="00474E6D">
            <w:pPr>
              <w:jc w:val="both"/>
              <w:rPr>
                <w:b/>
              </w:rPr>
            </w:pPr>
            <w:r w:rsidRPr="00440A8A">
              <w:rPr>
                <w:b/>
              </w:rPr>
              <w:t>Beskrivelse</w:t>
            </w:r>
          </w:p>
        </w:tc>
        <w:tc>
          <w:tcPr>
            <w:tcW w:w="1984" w:type="dxa"/>
            <w:shd w:val="clear" w:color="auto" w:fill="C6D9F1" w:themeFill="text2" w:themeFillTint="33"/>
          </w:tcPr>
          <w:p w14:paraId="30240B90" w14:textId="77777777" w:rsidR="00474E6D" w:rsidRPr="00440A8A" w:rsidRDefault="00474E6D" w:rsidP="006A18DD">
            <w:pPr>
              <w:jc w:val="center"/>
            </w:pPr>
            <w:r w:rsidRPr="00440A8A">
              <w:rPr>
                <w:b/>
              </w:rPr>
              <w:t>Dato</w:t>
            </w:r>
          </w:p>
          <w:p w14:paraId="71DC4DFB" w14:textId="77777777" w:rsidR="00474E6D" w:rsidRPr="00440A8A" w:rsidRDefault="00474E6D" w:rsidP="006A18DD">
            <w:pPr>
              <w:jc w:val="center"/>
            </w:pPr>
          </w:p>
        </w:tc>
        <w:tc>
          <w:tcPr>
            <w:tcW w:w="1984" w:type="dxa"/>
            <w:shd w:val="clear" w:color="auto" w:fill="C6D9F1" w:themeFill="text2" w:themeFillTint="33"/>
          </w:tcPr>
          <w:p w14:paraId="2BA878A4" w14:textId="77777777" w:rsidR="00474E6D" w:rsidRPr="00440A8A" w:rsidRDefault="00474E6D" w:rsidP="006A18DD">
            <w:pPr>
              <w:jc w:val="center"/>
              <w:rPr>
                <w:b/>
              </w:rPr>
            </w:pPr>
            <w:r w:rsidRPr="00440A8A">
              <w:rPr>
                <w:b/>
              </w:rPr>
              <w:t>Dagmulkt</w:t>
            </w:r>
          </w:p>
          <w:p w14:paraId="7928F920" w14:textId="77777777" w:rsidR="00474E6D" w:rsidRPr="00440A8A" w:rsidRDefault="00474E6D" w:rsidP="006A18DD">
            <w:pPr>
              <w:jc w:val="center"/>
            </w:pPr>
          </w:p>
        </w:tc>
      </w:tr>
      <w:tr w:rsidR="00474E6D" w:rsidRPr="00FA39BD" w14:paraId="1DC9151B" w14:textId="77777777" w:rsidTr="00850C78">
        <w:tc>
          <w:tcPr>
            <w:tcW w:w="624" w:type="dxa"/>
          </w:tcPr>
          <w:p w14:paraId="3CC2F6F8" w14:textId="77777777" w:rsidR="00474E6D" w:rsidRPr="00FA39BD" w:rsidRDefault="00474E6D" w:rsidP="00850C78">
            <w:pPr>
              <w:widowControl/>
              <w:numPr>
                <w:ilvl w:val="0"/>
                <w:numId w:val="27"/>
              </w:numPr>
              <w:spacing w:before="40" w:after="40"/>
              <w:jc w:val="center"/>
            </w:pPr>
          </w:p>
        </w:tc>
        <w:tc>
          <w:tcPr>
            <w:tcW w:w="4479" w:type="dxa"/>
          </w:tcPr>
          <w:p w14:paraId="1E894D2E" w14:textId="0F206516" w:rsidR="00474E6D" w:rsidRPr="00E67428" w:rsidRDefault="00474E6D" w:rsidP="00474E6D">
            <w:pPr>
              <w:spacing w:before="40" w:after="40"/>
            </w:pPr>
            <w:r w:rsidRPr="00E67428">
              <w:t xml:space="preserve">Oppstart - </w:t>
            </w:r>
            <w:proofErr w:type="spellStart"/>
            <w:r w:rsidRPr="00E67428">
              <w:t>anleggstart</w:t>
            </w:r>
            <w:proofErr w:type="spellEnd"/>
          </w:p>
        </w:tc>
        <w:tc>
          <w:tcPr>
            <w:tcW w:w="1984" w:type="dxa"/>
          </w:tcPr>
          <w:p w14:paraId="1462A353" w14:textId="717B3A64" w:rsidR="00474E6D" w:rsidRPr="00E67428" w:rsidRDefault="00E67428" w:rsidP="006A18DD">
            <w:pPr>
              <w:spacing w:before="40" w:after="40"/>
              <w:jc w:val="center"/>
            </w:pPr>
            <w:r w:rsidRPr="00E67428">
              <w:t>06.07.2026</w:t>
            </w:r>
          </w:p>
        </w:tc>
        <w:tc>
          <w:tcPr>
            <w:tcW w:w="1984" w:type="dxa"/>
          </w:tcPr>
          <w:p w14:paraId="272050D0" w14:textId="6E1A90E9" w:rsidR="00474E6D" w:rsidRPr="00E67428" w:rsidRDefault="00E67428" w:rsidP="006A18DD">
            <w:pPr>
              <w:spacing w:before="40" w:after="40"/>
              <w:jc w:val="center"/>
            </w:pPr>
            <w:r w:rsidRPr="00E67428">
              <w:t>Ingen</w:t>
            </w:r>
          </w:p>
        </w:tc>
      </w:tr>
      <w:tr w:rsidR="00474E6D" w:rsidRPr="00FA39BD" w14:paraId="3E468D9A" w14:textId="77777777" w:rsidTr="00850C78">
        <w:tc>
          <w:tcPr>
            <w:tcW w:w="624" w:type="dxa"/>
          </w:tcPr>
          <w:p w14:paraId="1C079B46" w14:textId="77777777" w:rsidR="00474E6D" w:rsidRPr="00FA39BD" w:rsidRDefault="00474E6D" w:rsidP="00850C78">
            <w:pPr>
              <w:widowControl/>
              <w:numPr>
                <w:ilvl w:val="0"/>
                <w:numId w:val="27"/>
              </w:numPr>
              <w:spacing w:before="40" w:after="40"/>
              <w:jc w:val="center"/>
            </w:pPr>
          </w:p>
        </w:tc>
        <w:tc>
          <w:tcPr>
            <w:tcW w:w="4479" w:type="dxa"/>
          </w:tcPr>
          <w:p w14:paraId="6ADC9E79" w14:textId="64087FC5" w:rsidR="00474E6D" w:rsidRPr="00E67428" w:rsidRDefault="00206499" w:rsidP="00474E6D">
            <w:pPr>
              <w:spacing w:before="40" w:after="40"/>
            </w:pPr>
            <w:r w:rsidRPr="00E67428">
              <w:t>Sluttfrist</w:t>
            </w:r>
            <w:r w:rsidR="002D067D" w:rsidRPr="00E67428">
              <w:t xml:space="preserve"> </w:t>
            </w:r>
            <w:r w:rsidRPr="00E67428">
              <w:t>/</w:t>
            </w:r>
            <w:r w:rsidR="002D067D" w:rsidRPr="00E67428">
              <w:t xml:space="preserve"> O</w:t>
            </w:r>
            <w:r w:rsidR="00474E6D" w:rsidRPr="00E67428">
              <w:t>vertakelse</w:t>
            </w:r>
          </w:p>
        </w:tc>
        <w:tc>
          <w:tcPr>
            <w:tcW w:w="1984" w:type="dxa"/>
          </w:tcPr>
          <w:p w14:paraId="2CB88431" w14:textId="4C863174" w:rsidR="00474E6D" w:rsidRPr="00E67428" w:rsidRDefault="00E67428" w:rsidP="006A18DD">
            <w:pPr>
              <w:spacing w:before="40" w:after="40"/>
              <w:jc w:val="center"/>
            </w:pPr>
            <w:r w:rsidRPr="00E67428">
              <w:t>30.11.2026</w:t>
            </w:r>
          </w:p>
        </w:tc>
        <w:tc>
          <w:tcPr>
            <w:tcW w:w="1984" w:type="dxa"/>
          </w:tcPr>
          <w:p w14:paraId="3DB40592" w14:textId="5B940D69" w:rsidR="00474E6D" w:rsidRPr="00E67428" w:rsidRDefault="00E67428" w:rsidP="006A18DD">
            <w:pPr>
              <w:spacing w:before="40" w:after="40"/>
              <w:jc w:val="center"/>
            </w:pPr>
            <w:r w:rsidRPr="00E67428">
              <w:t>1</w:t>
            </w:r>
            <w:r w:rsidR="00474E6D" w:rsidRPr="00E67428">
              <w:t xml:space="preserve"> ‰ </w:t>
            </w:r>
          </w:p>
        </w:tc>
      </w:tr>
    </w:tbl>
    <w:p w14:paraId="0F938EBB" w14:textId="77777777" w:rsidR="00474E6D" w:rsidRDefault="00474E6D" w:rsidP="00852DE3"/>
    <w:p w14:paraId="39594E03" w14:textId="5C632D8C" w:rsidR="00474E6D" w:rsidRPr="00614861" w:rsidRDefault="00474E6D" w:rsidP="00694BFC">
      <w:pPr>
        <w:pStyle w:val="Overskrift3"/>
      </w:pPr>
      <w:bookmarkStart w:id="61" w:name="_Toc286070776"/>
      <w:bookmarkStart w:id="62" w:name="_Toc286603153"/>
      <w:bookmarkStart w:id="63" w:name="_Toc401920201"/>
      <w:bookmarkStart w:id="64" w:name="_Toc456178823"/>
      <w:r w:rsidRPr="00614861">
        <w:tab/>
      </w:r>
      <w:bookmarkStart w:id="65" w:name="_Toc199517589"/>
      <w:r w:rsidRPr="00614861">
        <w:t>Dokumentleveranser</w:t>
      </w:r>
      <w:bookmarkEnd w:id="61"/>
      <w:bookmarkEnd w:id="62"/>
      <w:bookmarkEnd w:id="63"/>
      <w:bookmarkEnd w:id="64"/>
      <w:bookmarkEnd w:id="65"/>
    </w:p>
    <w:p w14:paraId="3212A148" w14:textId="77777777" w:rsidR="00474E6D" w:rsidRPr="00C63027" w:rsidRDefault="00474E6D" w:rsidP="00474E6D">
      <w:pPr>
        <w:pStyle w:val="Brdtekst"/>
        <w:rPr>
          <w:sz w:val="22"/>
          <w:szCs w:val="18"/>
        </w:rPr>
      </w:pPr>
      <w:r w:rsidRPr="00C63027">
        <w:rPr>
          <w:sz w:val="22"/>
          <w:szCs w:val="18"/>
        </w:rPr>
        <w:t>For dokumentleveranser gjelder følgende frister:</w:t>
      </w:r>
    </w:p>
    <w:tbl>
      <w:tblPr>
        <w:tblW w:w="907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24"/>
        <w:gridCol w:w="4479"/>
        <w:gridCol w:w="1984"/>
        <w:gridCol w:w="1984"/>
      </w:tblGrid>
      <w:tr w:rsidR="00440A8A" w:rsidRPr="00440A8A" w14:paraId="03FE4CB5" w14:textId="77777777" w:rsidTr="00F53996">
        <w:trPr>
          <w:tblHeader/>
        </w:trPr>
        <w:tc>
          <w:tcPr>
            <w:tcW w:w="624" w:type="dxa"/>
            <w:shd w:val="clear" w:color="auto" w:fill="C6D9F1" w:themeFill="text2" w:themeFillTint="33"/>
          </w:tcPr>
          <w:p w14:paraId="0FC218FB" w14:textId="77777777" w:rsidR="00474E6D" w:rsidRPr="00440A8A" w:rsidRDefault="00474E6D" w:rsidP="00474E6D">
            <w:pPr>
              <w:rPr>
                <w:b/>
              </w:rPr>
            </w:pPr>
            <w:r w:rsidRPr="00440A8A">
              <w:rPr>
                <w:b/>
              </w:rPr>
              <w:t>Frist</w:t>
            </w:r>
          </w:p>
          <w:p w14:paraId="24451626" w14:textId="77777777" w:rsidR="00474E6D" w:rsidRPr="00440A8A" w:rsidRDefault="00474E6D" w:rsidP="00474E6D">
            <w:r w:rsidRPr="00440A8A">
              <w:t>(nr.)</w:t>
            </w:r>
          </w:p>
        </w:tc>
        <w:tc>
          <w:tcPr>
            <w:tcW w:w="4479" w:type="dxa"/>
            <w:shd w:val="clear" w:color="auto" w:fill="C6D9F1" w:themeFill="text2" w:themeFillTint="33"/>
          </w:tcPr>
          <w:p w14:paraId="096F75CB" w14:textId="77777777" w:rsidR="00474E6D" w:rsidRPr="00440A8A" w:rsidRDefault="00474E6D" w:rsidP="00474E6D">
            <w:pPr>
              <w:rPr>
                <w:b/>
              </w:rPr>
            </w:pPr>
            <w:r w:rsidRPr="00440A8A">
              <w:rPr>
                <w:b/>
              </w:rPr>
              <w:t>Beskrivelse</w:t>
            </w:r>
          </w:p>
        </w:tc>
        <w:tc>
          <w:tcPr>
            <w:tcW w:w="1984" w:type="dxa"/>
            <w:shd w:val="clear" w:color="auto" w:fill="C6D9F1" w:themeFill="text2" w:themeFillTint="33"/>
          </w:tcPr>
          <w:p w14:paraId="140692E3" w14:textId="77777777" w:rsidR="00474E6D" w:rsidRPr="00440A8A" w:rsidRDefault="00474E6D" w:rsidP="006A18DD">
            <w:pPr>
              <w:jc w:val="center"/>
            </w:pPr>
            <w:r w:rsidRPr="00440A8A">
              <w:rPr>
                <w:b/>
              </w:rPr>
              <w:t>Dato</w:t>
            </w:r>
          </w:p>
          <w:p w14:paraId="5B3DD366" w14:textId="77777777" w:rsidR="00474E6D" w:rsidRPr="00440A8A" w:rsidRDefault="00474E6D" w:rsidP="006A18DD">
            <w:pPr>
              <w:jc w:val="center"/>
            </w:pPr>
          </w:p>
        </w:tc>
        <w:tc>
          <w:tcPr>
            <w:tcW w:w="1984" w:type="dxa"/>
            <w:shd w:val="clear" w:color="auto" w:fill="C6D9F1" w:themeFill="text2" w:themeFillTint="33"/>
          </w:tcPr>
          <w:p w14:paraId="6DE3CE16" w14:textId="77777777" w:rsidR="00474E6D" w:rsidRPr="00440A8A" w:rsidRDefault="00474E6D" w:rsidP="006A18DD">
            <w:pPr>
              <w:jc w:val="center"/>
              <w:rPr>
                <w:b/>
              </w:rPr>
            </w:pPr>
            <w:r w:rsidRPr="00440A8A">
              <w:rPr>
                <w:b/>
              </w:rPr>
              <w:t>Dagmulkt</w:t>
            </w:r>
          </w:p>
          <w:p w14:paraId="5766209F" w14:textId="77777777" w:rsidR="00474E6D" w:rsidRPr="00440A8A" w:rsidRDefault="00474E6D" w:rsidP="006A18DD">
            <w:pPr>
              <w:jc w:val="center"/>
            </w:pPr>
          </w:p>
        </w:tc>
      </w:tr>
      <w:tr w:rsidR="00440A8A" w:rsidRPr="00440A8A" w14:paraId="44A7C1B3" w14:textId="77777777" w:rsidTr="00852DE3">
        <w:tc>
          <w:tcPr>
            <w:tcW w:w="624" w:type="dxa"/>
            <w:vAlign w:val="center"/>
          </w:tcPr>
          <w:p w14:paraId="4DD1602B" w14:textId="77777777" w:rsidR="00474E6D" w:rsidRPr="00E67428" w:rsidRDefault="00474E6D" w:rsidP="00852DE3">
            <w:pPr>
              <w:widowControl/>
              <w:numPr>
                <w:ilvl w:val="0"/>
                <w:numId w:val="28"/>
              </w:numPr>
              <w:spacing w:before="40" w:after="40"/>
              <w:jc w:val="center"/>
            </w:pPr>
          </w:p>
        </w:tc>
        <w:tc>
          <w:tcPr>
            <w:tcW w:w="4479" w:type="dxa"/>
          </w:tcPr>
          <w:p w14:paraId="74633619" w14:textId="77777777" w:rsidR="00474E6D" w:rsidRPr="00E67428" w:rsidRDefault="00474E6D" w:rsidP="00474E6D">
            <w:pPr>
              <w:spacing w:before="40" w:after="40"/>
            </w:pPr>
            <w:r w:rsidRPr="00E67428">
              <w:t>Kvalitetsplan</w:t>
            </w:r>
          </w:p>
        </w:tc>
        <w:tc>
          <w:tcPr>
            <w:tcW w:w="1984" w:type="dxa"/>
            <w:vAlign w:val="center"/>
          </w:tcPr>
          <w:p w14:paraId="1D1F4D2D" w14:textId="3DBABDDA" w:rsidR="00474E6D" w:rsidRPr="00E67428" w:rsidRDefault="00E67428" w:rsidP="00852DE3">
            <w:pPr>
              <w:spacing w:before="40" w:after="40"/>
              <w:jc w:val="center"/>
            </w:pPr>
            <w:r w:rsidRPr="00E67428">
              <w:t>06.07.2026</w:t>
            </w:r>
          </w:p>
        </w:tc>
        <w:tc>
          <w:tcPr>
            <w:tcW w:w="1984" w:type="dxa"/>
            <w:vAlign w:val="center"/>
          </w:tcPr>
          <w:p w14:paraId="54E086FF" w14:textId="51D32877" w:rsidR="00474E6D" w:rsidRPr="00E67428" w:rsidRDefault="00E67428" w:rsidP="00852DE3">
            <w:pPr>
              <w:spacing w:before="40" w:after="40"/>
              <w:jc w:val="center"/>
            </w:pPr>
            <w:r w:rsidRPr="00E67428">
              <w:t>1 ‰</w:t>
            </w:r>
          </w:p>
        </w:tc>
      </w:tr>
      <w:tr w:rsidR="00E67428" w:rsidRPr="00440A8A" w14:paraId="36A22114" w14:textId="77777777" w:rsidTr="00852DE3">
        <w:tc>
          <w:tcPr>
            <w:tcW w:w="624" w:type="dxa"/>
            <w:vAlign w:val="center"/>
          </w:tcPr>
          <w:p w14:paraId="72BEBA6E" w14:textId="77777777" w:rsidR="00E67428" w:rsidRPr="00E67428" w:rsidRDefault="00E67428" w:rsidP="00E67428">
            <w:pPr>
              <w:widowControl/>
              <w:numPr>
                <w:ilvl w:val="0"/>
                <w:numId w:val="28"/>
              </w:numPr>
              <w:spacing w:before="40" w:after="40"/>
              <w:jc w:val="center"/>
            </w:pPr>
          </w:p>
        </w:tc>
        <w:tc>
          <w:tcPr>
            <w:tcW w:w="4479" w:type="dxa"/>
          </w:tcPr>
          <w:p w14:paraId="1A02F5F7" w14:textId="77777777" w:rsidR="00E67428" w:rsidRPr="00E67428" w:rsidRDefault="00E67428" w:rsidP="00E67428">
            <w:pPr>
              <w:spacing w:before="40" w:after="40"/>
            </w:pPr>
            <w:r w:rsidRPr="00E67428">
              <w:t>Detaljert fremdriftsplan</w:t>
            </w:r>
          </w:p>
        </w:tc>
        <w:tc>
          <w:tcPr>
            <w:tcW w:w="1984" w:type="dxa"/>
            <w:vAlign w:val="center"/>
          </w:tcPr>
          <w:p w14:paraId="7EA2BCB3" w14:textId="6C73E5E1" w:rsidR="00E67428" w:rsidRPr="00E67428" w:rsidRDefault="00E67428" w:rsidP="00E67428">
            <w:pPr>
              <w:spacing w:before="40" w:after="40"/>
              <w:jc w:val="center"/>
            </w:pPr>
            <w:r w:rsidRPr="00E67428">
              <w:t>06.07.2026</w:t>
            </w:r>
          </w:p>
        </w:tc>
        <w:tc>
          <w:tcPr>
            <w:tcW w:w="1984" w:type="dxa"/>
            <w:vAlign w:val="center"/>
          </w:tcPr>
          <w:p w14:paraId="442E132B" w14:textId="2CC43888" w:rsidR="00E67428" w:rsidRPr="00E67428" w:rsidRDefault="00E67428" w:rsidP="00E67428">
            <w:pPr>
              <w:spacing w:before="40" w:after="40"/>
              <w:jc w:val="center"/>
            </w:pPr>
            <w:r w:rsidRPr="00E67428">
              <w:t>1 ‰</w:t>
            </w:r>
          </w:p>
        </w:tc>
      </w:tr>
      <w:tr w:rsidR="00440A8A" w:rsidRPr="00440A8A" w14:paraId="16C44773" w14:textId="77777777" w:rsidTr="00852DE3">
        <w:tc>
          <w:tcPr>
            <w:tcW w:w="624" w:type="dxa"/>
            <w:vAlign w:val="center"/>
          </w:tcPr>
          <w:p w14:paraId="2B0A38D7" w14:textId="77777777" w:rsidR="00474E6D" w:rsidRPr="00E67428" w:rsidRDefault="00474E6D" w:rsidP="00852DE3">
            <w:pPr>
              <w:widowControl/>
              <w:numPr>
                <w:ilvl w:val="0"/>
                <w:numId w:val="28"/>
              </w:numPr>
              <w:spacing w:before="40" w:after="40"/>
              <w:jc w:val="center"/>
            </w:pPr>
          </w:p>
        </w:tc>
        <w:tc>
          <w:tcPr>
            <w:tcW w:w="4479" w:type="dxa"/>
          </w:tcPr>
          <w:p w14:paraId="423367C6" w14:textId="77777777" w:rsidR="00474E6D" w:rsidRPr="00E67428" w:rsidRDefault="00474E6D" w:rsidP="00474E6D">
            <w:pPr>
              <w:spacing w:before="40" w:after="40"/>
            </w:pPr>
            <w:r w:rsidRPr="00E67428">
              <w:t>Bemanningsplan</w:t>
            </w:r>
          </w:p>
        </w:tc>
        <w:tc>
          <w:tcPr>
            <w:tcW w:w="1984" w:type="dxa"/>
            <w:vAlign w:val="center"/>
          </w:tcPr>
          <w:p w14:paraId="4920DE56" w14:textId="01475913" w:rsidR="00474E6D" w:rsidRPr="00E67428" w:rsidRDefault="00E67428" w:rsidP="00852DE3">
            <w:pPr>
              <w:spacing w:before="40" w:after="40"/>
              <w:jc w:val="center"/>
            </w:pPr>
            <w:r w:rsidRPr="00E67428">
              <w:t>06.07.2026</w:t>
            </w:r>
          </w:p>
        </w:tc>
        <w:tc>
          <w:tcPr>
            <w:tcW w:w="1984" w:type="dxa"/>
            <w:vAlign w:val="center"/>
          </w:tcPr>
          <w:p w14:paraId="0CFE670E" w14:textId="7EB98CB9" w:rsidR="00474E6D" w:rsidRPr="00E67428" w:rsidRDefault="00E67428" w:rsidP="00852DE3">
            <w:pPr>
              <w:spacing w:before="40" w:after="40"/>
              <w:jc w:val="center"/>
            </w:pPr>
            <w:r w:rsidRPr="00E67428">
              <w:t>1 ‰</w:t>
            </w:r>
          </w:p>
        </w:tc>
      </w:tr>
      <w:tr w:rsidR="00440A8A" w:rsidRPr="00440A8A" w14:paraId="416991F9" w14:textId="77777777" w:rsidTr="00852DE3">
        <w:tc>
          <w:tcPr>
            <w:tcW w:w="624" w:type="dxa"/>
            <w:vAlign w:val="center"/>
          </w:tcPr>
          <w:p w14:paraId="03E641D2" w14:textId="77777777" w:rsidR="00474E6D" w:rsidRPr="00A233DF" w:rsidRDefault="00474E6D" w:rsidP="00852DE3">
            <w:pPr>
              <w:widowControl/>
              <w:numPr>
                <w:ilvl w:val="0"/>
                <w:numId w:val="28"/>
              </w:numPr>
              <w:spacing w:before="40" w:after="40"/>
              <w:jc w:val="center"/>
            </w:pPr>
          </w:p>
        </w:tc>
        <w:tc>
          <w:tcPr>
            <w:tcW w:w="4479" w:type="dxa"/>
          </w:tcPr>
          <w:p w14:paraId="3377CCAA" w14:textId="25559BF3" w:rsidR="00474E6D" w:rsidRPr="00A233DF" w:rsidRDefault="001C387F" w:rsidP="00474E6D">
            <w:pPr>
              <w:spacing w:before="40" w:after="40"/>
            </w:pPr>
            <w:r w:rsidRPr="00A233DF">
              <w:t xml:space="preserve">Komplett </w:t>
            </w:r>
            <w:r w:rsidR="00474E6D" w:rsidRPr="00A233DF">
              <w:t>Som</w:t>
            </w:r>
            <w:r w:rsidRPr="00A233DF">
              <w:t xml:space="preserve"> </w:t>
            </w:r>
            <w:r w:rsidR="00474E6D" w:rsidRPr="00A233DF">
              <w:t>bygget</w:t>
            </w:r>
            <w:r w:rsidRPr="00A233DF">
              <w:t xml:space="preserve"> / FDV &lt;iht. NS 3456&gt; - dokumentasjon</w:t>
            </w:r>
          </w:p>
        </w:tc>
        <w:tc>
          <w:tcPr>
            <w:tcW w:w="1984" w:type="dxa"/>
            <w:vAlign w:val="center"/>
          </w:tcPr>
          <w:p w14:paraId="15F35227" w14:textId="44D29866" w:rsidR="00474E6D" w:rsidRPr="00E67428" w:rsidRDefault="001C387F" w:rsidP="00852DE3">
            <w:pPr>
              <w:spacing w:before="40" w:after="40"/>
              <w:jc w:val="center"/>
            </w:pPr>
            <w:r w:rsidRPr="00E67428">
              <w:t>14 dager før overtakelse</w:t>
            </w:r>
          </w:p>
        </w:tc>
        <w:tc>
          <w:tcPr>
            <w:tcW w:w="1984" w:type="dxa"/>
            <w:vAlign w:val="center"/>
          </w:tcPr>
          <w:p w14:paraId="32A36514" w14:textId="73DDE04E" w:rsidR="00474E6D" w:rsidRPr="00E67428" w:rsidRDefault="00E67428" w:rsidP="00852DE3">
            <w:pPr>
              <w:spacing w:before="40" w:after="40"/>
              <w:jc w:val="center"/>
            </w:pPr>
            <w:r w:rsidRPr="00E67428">
              <w:t>1</w:t>
            </w:r>
            <w:r w:rsidR="00474E6D" w:rsidRPr="00E67428">
              <w:t xml:space="preserve"> ‰</w:t>
            </w:r>
          </w:p>
        </w:tc>
      </w:tr>
    </w:tbl>
    <w:p w14:paraId="59AEDACC" w14:textId="77777777" w:rsidR="00474E6D" w:rsidRPr="00162E75" w:rsidRDefault="00474E6D" w:rsidP="00D3566F"/>
    <w:p w14:paraId="67C74DFA" w14:textId="305E445D" w:rsidR="00FE0686" w:rsidRPr="00614861" w:rsidRDefault="00B6680D" w:rsidP="00904695">
      <w:pPr>
        <w:pStyle w:val="Overskrift2"/>
      </w:pPr>
      <w:bookmarkStart w:id="66" w:name="_Toc199517590"/>
      <w:r w:rsidRPr="00614861">
        <w:t>Dagmulkter</w:t>
      </w:r>
      <w:bookmarkEnd w:id="66"/>
    </w:p>
    <w:p w14:paraId="42F4A0D8" w14:textId="48452E20" w:rsidR="00AB6E93" w:rsidRDefault="00AB6E93" w:rsidP="0092069E">
      <w:r w:rsidRPr="00D3566F">
        <w:t xml:space="preserve">Se </w:t>
      </w:r>
      <w:r w:rsidRPr="00D3566F">
        <w:fldChar w:fldCharType="begin"/>
      </w:r>
      <w:r w:rsidRPr="00D3566F">
        <w:instrText xml:space="preserve"> REF _Ref396309510 \n \h </w:instrText>
      </w:r>
      <w:r w:rsidR="00C63027" w:rsidRPr="00D3566F">
        <w:instrText xml:space="preserve"> \* MERGEFORMAT </w:instrText>
      </w:r>
      <w:r w:rsidRPr="00D3566F">
        <w:fldChar w:fldCharType="separate"/>
      </w:r>
      <w:r w:rsidRPr="00D3566F">
        <w:t>E.1</w:t>
      </w:r>
      <w:r w:rsidRPr="00D3566F">
        <w:fldChar w:fldCharType="end"/>
      </w:r>
      <w:r w:rsidRPr="00D3566F">
        <w:t xml:space="preserve"> - Frister.</w:t>
      </w:r>
    </w:p>
    <w:p w14:paraId="00AA8B04" w14:textId="77777777" w:rsidR="0099097B" w:rsidRPr="00D3566F" w:rsidRDefault="0099097B" w:rsidP="0092069E"/>
    <w:p w14:paraId="187A6CAF" w14:textId="54E2C7F2" w:rsidR="00FE0686" w:rsidRPr="00614861" w:rsidRDefault="00FE0686" w:rsidP="00904695">
      <w:pPr>
        <w:pStyle w:val="Overskrift2"/>
      </w:pPr>
      <w:bookmarkStart w:id="67" w:name="_Toc199517591"/>
      <w:r w:rsidRPr="00614861">
        <w:lastRenderedPageBreak/>
        <w:t>Fremdriftsplanlegging</w:t>
      </w:r>
      <w:bookmarkEnd w:id="67"/>
    </w:p>
    <w:p w14:paraId="5DA3D9B5" w14:textId="2FC62C94" w:rsidR="00C50F6F" w:rsidRDefault="00C50F6F" w:rsidP="00C50F6F">
      <w:r>
        <w:t>Fremdrift avhenger bl.a</w:t>
      </w:r>
      <w:r w:rsidR="003222DC">
        <w:t>.</w:t>
      </w:r>
      <w:r>
        <w:t xml:space="preserve"> av tidspunkt for tildelt kontrakt, rammetillatelse og igangsettingstillatelse.</w:t>
      </w:r>
    </w:p>
    <w:p w14:paraId="4EB269C6" w14:textId="77777777" w:rsidR="00C50F6F" w:rsidRDefault="00C50F6F" w:rsidP="00C50F6F">
      <w:r>
        <w:t>Entreprenør skal fremlegge en orienterende framdriftsplan med tidsangivelse av følgende milepeler innen angitte tidsfrister i E.1:</w:t>
      </w:r>
    </w:p>
    <w:p w14:paraId="22DFCEA3" w14:textId="77777777" w:rsidR="00C50F6F" w:rsidRPr="0014748D" w:rsidRDefault="00C50F6F" w:rsidP="0092069E">
      <w:pPr>
        <w:pStyle w:val="Punktliste"/>
        <w:numPr>
          <w:ilvl w:val="0"/>
          <w:numId w:val="18"/>
        </w:numPr>
        <w:tabs>
          <w:tab w:val="clear" w:pos="360"/>
          <w:tab w:val="num" w:pos="720"/>
        </w:tabs>
        <w:ind w:left="720"/>
      </w:pPr>
      <w:r w:rsidRPr="0014748D">
        <w:t>Forberedende arbeid og etablering</w:t>
      </w:r>
    </w:p>
    <w:p w14:paraId="7F06FD95" w14:textId="122A8DE9" w:rsidR="00C50F6F" w:rsidRPr="0014748D" w:rsidRDefault="00C50F6F" w:rsidP="0092069E">
      <w:pPr>
        <w:pStyle w:val="Punktliste"/>
        <w:numPr>
          <w:ilvl w:val="0"/>
          <w:numId w:val="18"/>
        </w:numPr>
        <w:tabs>
          <w:tab w:val="clear" w:pos="360"/>
          <w:tab w:val="num" w:pos="720"/>
        </w:tabs>
        <w:ind w:left="720"/>
      </w:pPr>
      <w:r w:rsidRPr="0014748D">
        <w:t>Omlegging/avdekking av kabler</w:t>
      </w:r>
    </w:p>
    <w:p w14:paraId="4A3B2A13" w14:textId="6EDA8058" w:rsidR="00C50F6F" w:rsidRPr="0014748D" w:rsidRDefault="004711F5" w:rsidP="0014748D">
      <w:pPr>
        <w:pStyle w:val="Punktliste"/>
        <w:numPr>
          <w:ilvl w:val="0"/>
          <w:numId w:val="18"/>
        </w:numPr>
        <w:tabs>
          <w:tab w:val="clear" w:pos="360"/>
          <w:tab w:val="num" w:pos="720"/>
        </w:tabs>
        <w:ind w:left="720"/>
      </w:pPr>
      <w:r w:rsidRPr="0014748D">
        <w:t>Etapp</w:t>
      </w:r>
      <w:r w:rsidR="00840F27" w:rsidRPr="0014748D">
        <w:t>earbeider</w:t>
      </w:r>
    </w:p>
    <w:p w14:paraId="5AC9F8F0" w14:textId="634450B2" w:rsidR="00C50F6F" w:rsidRPr="0014748D" w:rsidRDefault="00C50F6F" w:rsidP="0092069E">
      <w:pPr>
        <w:pStyle w:val="Punktliste"/>
        <w:numPr>
          <w:ilvl w:val="0"/>
          <w:numId w:val="18"/>
        </w:numPr>
        <w:tabs>
          <w:tab w:val="clear" w:pos="360"/>
          <w:tab w:val="num" w:pos="720"/>
        </w:tabs>
        <w:ind w:left="720"/>
      </w:pPr>
      <w:proofErr w:type="spellStart"/>
      <w:r w:rsidRPr="0014748D">
        <w:t>Spunting</w:t>
      </w:r>
      <w:proofErr w:type="spellEnd"/>
    </w:p>
    <w:p w14:paraId="19BC2950" w14:textId="07082094" w:rsidR="00C50F6F" w:rsidRPr="0014748D" w:rsidRDefault="00C50F6F" w:rsidP="0014748D">
      <w:pPr>
        <w:pStyle w:val="Punktliste"/>
        <w:numPr>
          <w:ilvl w:val="0"/>
          <w:numId w:val="18"/>
        </w:numPr>
        <w:tabs>
          <w:tab w:val="clear" w:pos="360"/>
          <w:tab w:val="num" w:pos="720"/>
        </w:tabs>
        <w:ind w:left="720"/>
      </w:pPr>
      <w:r w:rsidRPr="0014748D">
        <w:t>Graving og etablering av traseer</w:t>
      </w:r>
      <w:r w:rsidR="0014748D" w:rsidRPr="0014748D">
        <w:t xml:space="preserve"> med kummer</w:t>
      </w:r>
    </w:p>
    <w:p w14:paraId="273F25EF" w14:textId="36DB110B" w:rsidR="00C50F6F" w:rsidRPr="0014748D" w:rsidRDefault="00C50F6F" w:rsidP="0092069E">
      <w:pPr>
        <w:pStyle w:val="Punktliste"/>
        <w:numPr>
          <w:ilvl w:val="0"/>
          <w:numId w:val="18"/>
        </w:numPr>
        <w:tabs>
          <w:tab w:val="clear" w:pos="360"/>
          <w:tab w:val="num" w:pos="720"/>
        </w:tabs>
        <w:ind w:left="720"/>
      </w:pPr>
      <w:r w:rsidRPr="0014748D">
        <w:t>Prøving og kontroll av ledningsanlegg</w:t>
      </w:r>
    </w:p>
    <w:p w14:paraId="3C9EFEAB" w14:textId="0ADDE58B" w:rsidR="00C50F6F" w:rsidRPr="0014748D" w:rsidRDefault="00C50F6F" w:rsidP="0092069E">
      <w:pPr>
        <w:pStyle w:val="Punktliste"/>
        <w:numPr>
          <w:ilvl w:val="0"/>
          <w:numId w:val="18"/>
        </w:numPr>
        <w:tabs>
          <w:tab w:val="clear" w:pos="360"/>
          <w:tab w:val="num" w:pos="720"/>
        </w:tabs>
        <w:ind w:left="720"/>
      </w:pPr>
      <w:r w:rsidRPr="0014748D">
        <w:t>Ferdigstilling, oppussing, tilsåing og asfaltering</w:t>
      </w:r>
    </w:p>
    <w:p w14:paraId="4E312054" w14:textId="41755863" w:rsidR="00AB6E93" w:rsidRDefault="00AB6E93" w:rsidP="007C5EBB"/>
    <w:p w14:paraId="7E8F6EFB" w14:textId="5A959FCD" w:rsidR="00E77EC2" w:rsidRDefault="00C50F6F" w:rsidP="007265AB">
      <w:r>
        <w:t>Fremdriftsplan må også angi tid for ev. ferieavvikling under anleggsperioden, eller om det planlegges redusert bemanning i ferien. Dersom det skal avvikles ferie i anleggsperioden, må det også legges ved en beskrivelse for drift og oppfølging av provisorier i ferieperioden.</w:t>
      </w:r>
    </w:p>
    <w:p w14:paraId="17ABF2AB" w14:textId="77777777" w:rsidR="007265AB" w:rsidRPr="00E77EC2" w:rsidRDefault="007265AB" w:rsidP="007C5EBB"/>
    <w:p w14:paraId="241B23AA" w14:textId="1E62E91E" w:rsidR="00FE0686" w:rsidRPr="0003247E" w:rsidRDefault="00A22A48" w:rsidP="00904695">
      <w:pPr>
        <w:pStyle w:val="Overskrift1"/>
      </w:pPr>
      <w:bookmarkStart w:id="68" w:name="_Toc199517592"/>
      <w:r>
        <w:t>V</w:t>
      </w:r>
      <w:r w:rsidR="00FE0686" w:rsidRPr="00614861">
        <w:t>ederlaget</w:t>
      </w:r>
      <w:bookmarkEnd w:id="68"/>
      <w:r w:rsidR="00D8223B">
        <w:t xml:space="preserve">   </w:t>
      </w:r>
    </w:p>
    <w:p w14:paraId="54AA4860" w14:textId="1456BCC1" w:rsidR="00EA7F93" w:rsidRPr="00614861" w:rsidRDefault="00FE0686" w:rsidP="00904695">
      <w:pPr>
        <w:pStyle w:val="Overskrift2"/>
      </w:pPr>
      <w:bookmarkStart w:id="69" w:name="_Toc199517593"/>
      <w:r w:rsidRPr="00614861">
        <w:t>Prissammenstilling</w:t>
      </w:r>
      <w:bookmarkEnd w:id="69"/>
    </w:p>
    <w:p w14:paraId="12748444" w14:textId="4134BC18" w:rsidR="0092069E" w:rsidRPr="00C63027" w:rsidRDefault="001C7629" w:rsidP="00C74B47">
      <w:r w:rsidRPr="00C63027">
        <w:t xml:space="preserve">For kontraktsum vises det til avtaledokumentet. Prissammenstilling </w:t>
      </w:r>
      <w:proofErr w:type="gramStart"/>
      <w:r w:rsidRPr="00C63027">
        <w:t>fremkommer</w:t>
      </w:r>
      <w:proofErr w:type="gramEnd"/>
      <w:r w:rsidRPr="00C63027">
        <w:t xml:space="preserve"> av vedlegg </w:t>
      </w:r>
      <w:r w:rsidR="0014748D" w:rsidRPr="0014748D">
        <w:t>E</w:t>
      </w:r>
      <w:r w:rsidRPr="00C63027">
        <w:t>.</w:t>
      </w:r>
    </w:p>
    <w:p w14:paraId="567156CA" w14:textId="72195F32" w:rsidR="0092069E" w:rsidRPr="00C63027" w:rsidRDefault="001C7629" w:rsidP="00C74B47">
      <w:r w:rsidRPr="00C63027">
        <w:t>Prisene i mengdebeskrivelsen er oppgitt i norske kroner (NOK) eks</w:t>
      </w:r>
      <w:r w:rsidR="00206499">
        <w:t>kl</w:t>
      </w:r>
      <w:r w:rsidRPr="00C63027">
        <w:t>. mva.</w:t>
      </w:r>
    </w:p>
    <w:p w14:paraId="5977E66B" w14:textId="4C8B9AAB" w:rsidR="0092069E" w:rsidRPr="0092069E" w:rsidRDefault="001C7629" w:rsidP="00C74B47">
      <w:r w:rsidRPr="00C63027">
        <w:t>Arbeider som er beskrevet i egne poster, men som ikke er priset, skal forutsettes priset til kr 0.</w:t>
      </w:r>
    </w:p>
    <w:p w14:paraId="176071AE" w14:textId="65C718B4" w:rsidR="00FE0686" w:rsidRPr="00561A0D" w:rsidRDefault="00206499" w:rsidP="00C74B47">
      <w:r w:rsidRPr="00561A0D">
        <w:t xml:space="preserve">Alle poster i beskrivelsen er regulerbare med mindre noe annet </w:t>
      </w:r>
      <w:proofErr w:type="gramStart"/>
      <w:r w:rsidRPr="00561A0D">
        <w:t>fremgår</w:t>
      </w:r>
      <w:proofErr w:type="gramEnd"/>
      <w:r w:rsidRPr="00561A0D">
        <w:t>.</w:t>
      </w:r>
    </w:p>
    <w:p w14:paraId="1BE7D223" w14:textId="77777777" w:rsidR="007C5EBB" w:rsidRPr="007C5EBB" w:rsidRDefault="007C5EBB" w:rsidP="007C5EBB"/>
    <w:p w14:paraId="69F5CD64" w14:textId="4A37E93D" w:rsidR="00FE0686" w:rsidRPr="00023642" w:rsidRDefault="00FE0686" w:rsidP="00904695">
      <w:pPr>
        <w:pStyle w:val="Overskrift2"/>
      </w:pPr>
      <w:bookmarkStart w:id="70" w:name="_Toc199517594"/>
      <w:proofErr w:type="spellStart"/>
      <w:r w:rsidRPr="00023642">
        <w:t>Regningsarbeider</w:t>
      </w:r>
      <w:bookmarkEnd w:id="70"/>
      <w:proofErr w:type="spellEnd"/>
    </w:p>
    <w:p w14:paraId="4E1745E4" w14:textId="43E40CDC" w:rsidR="00C63027" w:rsidRDefault="00A02566" w:rsidP="00F00423">
      <w:r>
        <w:t xml:space="preserve">Entreprenøren påtar seg å utføre </w:t>
      </w:r>
      <w:proofErr w:type="spellStart"/>
      <w:r>
        <w:t>regningsarbeider</w:t>
      </w:r>
      <w:proofErr w:type="spellEnd"/>
      <w:r>
        <w:t xml:space="preserve"> på grunnlag av priser og påslagsfaktorer angitt </w:t>
      </w:r>
      <w:r w:rsidR="00E755D3">
        <w:t xml:space="preserve">i mengdebeskrivelsen, vedlegg </w:t>
      </w:r>
      <w:r w:rsidR="0014748D" w:rsidRPr="0014748D">
        <w:t>E</w:t>
      </w:r>
      <w:r w:rsidR="00A10152" w:rsidRPr="0014748D">
        <w:t>.</w:t>
      </w:r>
      <w:r w:rsidRPr="0014748D">
        <w:t xml:space="preserve"> Alle priser oppgis ekskl. mva. og skal være faste i anleggsperioden. Etterfølgende avsnitt utfyller Vedlegg</w:t>
      </w:r>
      <w:r w:rsidR="0014748D" w:rsidRPr="0014748D">
        <w:t xml:space="preserve"> E</w:t>
      </w:r>
      <w:r w:rsidRPr="0014748D">
        <w:t>.</w:t>
      </w:r>
    </w:p>
    <w:p w14:paraId="7814F93F" w14:textId="77777777" w:rsidR="00C63027" w:rsidRDefault="00C63027" w:rsidP="007B6936"/>
    <w:p w14:paraId="17981E2B" w14:textId="77777777" w:rsidR="00A02566" w:rsidRDefault="00C63027" w:rsidP="00694BFC">
      <w:pPr>
        <w:pStyle w:val="Overskrift3"/>
      </w:pPr>
      <w:bookmarkStart w:id="71" w:name="_Toc401920207"/>
      <w:bookmarkStart w:id="72" w:name="_Toc456178829"/>
      <w:r w:rsidRPr="00EC5FB9">
        <w:tab/>
      </w:r>
      <w:bookmarkStart w:id="73" w:name="_Toc199517595"/>
      <w:r w:rsidR="00A02566">
        <w:t>Påslag og timepriser</w:t>
      </w:r>
      <w:bookmarkEnd w:id="73"/>
    </w:p>
    <w:bookmarkEnd w:id="71"/>
    <w:bookmarkEnd w:id="72"/>
    <w:p w14:paraId="7B5AA212" w14:textId="3525C0D7" w:rsidR="00C63027" w:rsidRDefault="00694BFC" w:rsidP="00694BFC">
      <w:pPr>
        <w:pStyle w:val="Overskrift4"/>
      </w:pPr>
      <w:r>
        <w:t>Timepriser personell</w:t>
      </w:r>
    </w:p>
    <w:p w14:paraId="1F02C0CB" w14:textId="2505B970" w:rsidR="00694BFC" w:rsidRPr="00694BFC" w:rsidRDefault="00694BFC" w:rsidP="00694BFC">
      <w:r w:rsidRPr="00694BFC">
        <w:t>Timepriser skal inkludere alle direkte og indirekte kostnader som for eksempel lønn, sosiale utgifter, reisetid og reisepenger, bilgodtgjørelse og bompenger, administrasjon, risiko, fortjeneste, rigg og drift, eventuelt ordinært skifttillegg samt mindre tarifferte tillegg som kjøretillegg, klestillegg, o.l. mv. Verneutstyr, håndverktøy og bærbart utstyr som strømaggregat, motorsag o.l. skal være inkludert i enhetsprisene.</w:t>
      </w:r>
    </w:p>
    <w:p w14:paraId="78E891E1" w14:textId="4D7D40F9" w:rsidR="00D446C1" w:rsidRPr="00694BFC" w:rsidRDefault="00694BFC" w:rsidP="00694BFC">
      <w:pPr>
        <w:widowControl/>
        <w:spacing w:after="240" w:line="259" w:lineRule="auto"/>
        <w:rPr>
          <w:rFonts w:eastAsia="Arial"/>
          <w:szCs w:val="22"/>
        </w:rPr>
      </w:pPr>
      <w:r w:rsidRPr="00694BFC">
        <w:rPr>
          <w:rFonts w:eastAsia="Arial"/>
          <w:szCs w:val="22"/>
        </w:rPr>
        <w:t xml:space="preserve">Arbeid betales i henhold til timesatser eks. mva. Timesatsene skal dekke alle entreprenørens kostnader, både direkte og indirekte, samt risiko og fortjeneste. </w:t>
      </w:r>
      <w:r w:rsidR="00C63027" w:rsidRPr="00C63027">
        <w:rPr>
          <w:rFonts w:eastAsia="Arial"/>
          <w:szCs w:val="22"/>
        </w:rPr>
        <w:t>Dette inkluderer bl.a.:</w:t>
      </w:r>
    </w:p>
    <w:p w14:paraId="122B1365" w14:textId="46C2A36B" w:rsidR="00C63027" w:rsidRPr="00E67428" w:rsidRDefault="00694BFC" w:rsidP="00114050">
      <w:pPr>
        <w:rPr>
          <w:rFonts w:eastAsia="Arial"/>
          <w:szCs w:val="24"/>
        </w:rPr>
      </w:pPr>
      <w:r w:rsidRPr="00E67428">
        <w:rPr>
          <w:rFonts w:eastAsia="Arial"/>
        </w:rPr>
        <w:lastRenderedPageBreak/>
        <w:t>Godtgjørelse for overtid skal dekkes separat i henhold til timesatser. Bruk av overtid må godkjennes av byggherren på forhånd.</w:t>
      </w:r>
    </w:p>
    <w:p w14:paraId="1C15F1B7" w14:textId="77777777" w:rsidR="00EE03BC" w:rsidRDefault="00EE03BC" w:rsidP="00EE03BC"/>
    <w:p w14:paraId="05B023C9" w14:textId="6F4DF0A6" w:rsidR="00EE03BC" w:rsidRDefault="00EE03BC" w:rsidP="00EE03BC">
      <w:pPr>
        <w:pStyle w:val="Overskrift4"/>
        <w:rPr>
          <w:lang w:val="nb-NO"/>
        </w:rPr>
      </w:pPr>
      <w:r w:rsidRPr="00EE03BC">
        <w:rPr>
          <w:lang w:val="nb-NO"/>
        </w:rPr>
        <w:t xml:space="preserve">Timepriser ppå transport og maskiner inkl. </w:t>
      </w:r>
      <w:r>
        <w:rPr>
          <w:lang w:val="nb-NO"/>
        </w:rPr>
        <w:t>fører</w:t>
      </w:r>
    </w:p>
    <w:p w14:paraId="625054C2" w14:textId="1E44D6A1" w:rsidR="00EE03BC" w:rsidRDefault="00EE03BC" w:rsidP="00EE03BC">
      <w:r w:rsidRPr="00EE03BC">
        <w:t>Timeprisene skal inkludere alle entreprenørens utgifter samt påslag til dekning av indirekte kostnader, risiko og fortjeneste. Dette gjelder for egne og innleide maskiner og transportmidler. Ratene skal være inklusive operatør og inklusive kostander for mobilisering og demobilisering. Det betales kun for effektive timer (eksklusive stillstandsleie, maskinstell, reparasjoner, o.l.). Vektangivelser gjelder uten last. Ved bruk av maskiner ikke spesifisert i mengdebeskrivelsen skal entreprenørens standard prisliste benyttes.</w:t>
      </w:r>
    </w:p>
    <w:p w14:paraId="1D745C8D" w14:textId="77777777" w:rsidR="00EE03BC" w:rsidRDefault="00EE03BC" w:rsidP="00EE03BC"/>
    <w:p w14:paraId="02FCFFCF" w14:textId="3FB99F46" w:rsidR="00EE03BC" w:rsidRPr="00EE03BC" w:rsidRDefault="00EE03BC" w:rsidP="00A57DF9">
      <w:pPr>
        <w:pStyle w:val="Overskrift4"/>
        <w:rPr>
          <w:lang w:val="nb-NO"/>
        </w:rPr>
      </w:pPr>
      <w:r>
        <w:rPr>
          <w:lang w:val="nb-NO"/>
        </w:rPr>
        <w:t>Påslagsfaktorer for materialer, utstyr og transport</w:t>
      </w:r>
    </w:p>
    <w:p w14:paraId="1B80B812" w14:textId="21A58053" w:rsidR="00EE03BC" w:rsidRDefault="00EE03BC" w:rsidP="00A95E94">
      <w:pPr>
        <w:rPr>
          <w:rFonts w:eastAsia="Arial"/>
        </w:rPr>
      </w:pPr>
      <w:r w:rsidRPr="00EE03BC">
        <w:rPr>
          <w:rFonts w:eastAsia="Arial"/>
        </w:rPr>
        <w:t>Påslagsfaktorer for materialer, innleid utstyr og transport skal inkludere alle indirekte kostnader. Påslagsfaktor legges inn i post i mengdebeskrivelsen som angitt i posten.</w:t>
      </w:r>
    </w:p>
    <w:p w14:paraId="5CDF82F7" w14:textId="77777777" w:rsidR="00EE03BC" w:rsidRPr="00802D9D" w:rsidRDefault="00EE03BC" w:rsidP="00A95E94">
      <w:pPr>
        <w:rPr>
          <w:rFonts w:eastAsia="Arial"/>
        </w:rPr>
      </w:pPr>
    </w:p>
    <w:p w14:paraId="32E5FBCD" w14:textId="5BE004C3" w:rsidR="00C63027" w:rsidRPr="00EC5FB9" w:rsidRDefault="00C63027" w:rsidP="00694BFC">
      <w:pPr>
        <w:pStyle w:val="Overskrift3"/>
      </w:pPr>
      <w:bookmarkStart w:id="74" w:name="_Toc286149870"/>
      <w:bookmarkStart w:id="75" w:name="_Toc286165770"/>
      <w:bookmarkStart w:id="76" w:name="_Toc294467164"/>
      <w:bookmarkStart w:id="77" w:name="_Toc401920209"/>
      <w:bookmarkStart w:id="78" w:name="_Toc456178831"/>
      <w:r w:rsidRPr="00EC5FB9">
        <w:tab/>
      </w:r>
      <w:bookmarkStart w:id="79" w:name="_Toc199517596"/>
      <w:r w:rsidRPr="00EC5FB9">
        <w:t>Materialer og utstyr</w:t>
      </w:r>
      <w:bookmarkEnd w:id="74"/>
      <w:bookmarkEnd w:id="75"/>
      <w:bookmarkEnd w:id="76"/>
      <w:bookmarkEnd w:id="77"/>
      <w:bookmarkEnd w:id="78"/>
      <w:bookmarkEnd w:id="79"/>
    </w:p>
    <w:p w14:paraId="3BF9A331" w14:textId="013FB3EE" w:rsidR="00C63027" w:rsidRPr="00C63027" w:rsidRDefault="00C63027" w:rsidP="00DE6C6C">
      <w:pPr>
        <w:rPr>
          <w:rFonts w:eastAsia="Arial"/>
        </w:rPr>
      </w:pPr>
      <w:r w:rsidRPr="00C63027">
        <w:rPr>
          <w:rFonts w:eastAsia="Arial"/>
        </w:rPr>
        <w:t xml:space="preserve">For materialer og utstyr som bestilles separat av byggherren benyttes oppgitte enhetspriser der slike finnes, </w:t>
      </w:r>
      <w:proofErr w:type="gramStart"/>
      <w:r w:rsidRPr="00C63027">
        <w:rPr>
          <w:rFonts w:eastAsia="Arial"/>
        </w:rPr>
        <w:t>for</w:t>
      </w:r>
      <w:r w:rsidR="00005ABD">
        <w:rPr>
          <w:rFonts w:eastAsia="Arial"/>
        </w:rPr>
        <w:t xml:space="preserve"> </w:t>
      </w:r>
      <w:r w:rsidRPr="00C63027">
        <w:rPr>
          <w:rFonts w:eastAsia="Arial"/>
        </w:rPr>
        <w:t>øvrig</w:t>
      </w:r>
      <w:proofErr w:type="gramEnd"/>
      <w:r w:rsidRPr="00C63027">
        <w:rPr>
          <w:rFonts w:eastAsia="Arial"/>
        </w:rPr>
        <w:t xml:space="preserve"> dekkes:</w:t>
      </w:r>
    </w:p>
    <w:p w14:paraId="72F65FB8" w14:textId="4325CB0D" w:rsidR="00C63027" w:rsidRPr="00DE6C6C" w:rsidRDefault="00C63027" w:rsidP="00DE6C6C">
      <w:pPr>
        <w:pStyle w:val="Listeavsnitt"/>
        <w:numPr>
          <w:ilvl w:val="0"/>
          <w:numId w:val="31"/>
        </w:numPr>
        <w:rPr>
          <w:rFonts w:eastAsia="Arial"/>
        </w:rPr>
      </w:pPr>
      <w:r w:rsidRPr="00DE6C6C">
        <w:rPr>
          <w:rFonts w:eastAsia="Arial"/>
        </w:rPr>
        <w:t>Medgåtte materialer inkl. transport i henhold til entreprenørens innkjøpspris</w:t>
      </w:r>
      <w:r w:rsidR="006A5234" w:rsidRPr="00DE6C6C">
        <w:rPr>
          <w:rFonts w:eastAsia="Arial"/>
        </w:rPr>
        <w:t xml:space="preserve"> </w:t>
      </w:r>
      <w:r w:rsidRPr="00DE6C6C">
        <w:rPr>
          <w:rFonts w:eastAsia="Arial"/>
        </w:rPr>
        <w:t>dokumentert ved leverandørfaktura.</w:t>
      </w:r>
    </w:p>
    <w:p w14:paraId="70C31CA3" w14:textId="77777777" w:rsidR="00C63027" w:rsidRPr="00DE6C6C" w:rsidRDefault="00C63027" w:rsidP="00DE6C6C">
      <w:pPr>
        <w:pStyle w:val="Listeavsnitt"/>
        <w:numPr>
          <w:ilvl w:val="0"/>
          <w:numId w:val="31"/>
        </w:numPr>
        <w:rPr>
          <w:rFonts w:eastAsia="Arial"/>
        </w:rPr>
      </w:pPr>
      <w:r w:rsidRPr="00DE6C6C">
        <w:rPr>
          <w:rFonts w:eastAsia="Arial"/>
        </w:rPr>
        <w:t>Entreprenørens påslag i henhold til prosentsats oppgitt i mengdebeskrivelsen.</w:t>
      </w:r>
    </w:p>
    <w:p w14:paraId="689F9A71" w14:textId="77777777" w:rsidR="00C63027" w:rsidRPr="00FA39BD" w:rsidRDefault="00C63027" w:rsidP="00542B0D"/>
    <w:p w14:paraId="7F8D411B" w14:textId="4599BC4E" w:rsidR="00FE0686" w:rsidRPr="00542B0D" w:rsidRDefault="00FE0686" w:rsidP="00904695">
      <w:pPr>
        <w:pStyle w:val="Overskrift2"/>
      </w:pPr>
      <w:bookmarkStart w:id="80" w:name="_Toc199517597"/>
      <w:r w:rsidRPr="00542B0D">
        <w:t>Opsjoner</w:t>
      </w:r>
      <w:bookmarkEnd w:id="80"/>
    </w:p>
    <w:p w14:paraId="6907ACAE" w14:textId="23D4F4CB" w:rsidR="001A3FE9" w:rsidRPr="0014748D" w:rsidRDefault="001A3FE9" w:rsidP="00676B33">
      <w:r w:rsidRPr="0014748D">
        <w:t>Benyttes ikke</w:t>
      </w:r>
      <w:r w:rsidR="00C50F6F" w:rsidRPr="0014748D">
        <w:t>.</w:t>
      </w:r>
    </w:p>
    <w:p w14:paraId="66F7197E" w14:textId="77777777" w:rsidR="00676B33" w:rsidRPr="00315D13" w:rsidRDefault="00676B33" w:rsidP="00676B33"/>
    <w:p w14:paraId="3A58166C" w14:textId="085D48F7" w:rsidR="00995A0B" w:rsidRPr="00995A0B" w:rsidRDefault="002B1630" w:rsidP="00995A0B">
      <w:pPr>
        <w:pStyle w:val="Overskrift2"/>
      </w:pPr>
      <w:bookmarkStart w:id="81" w:name="_Toc199517598"/>
      <w:r>
        <w:t>R</w:t>
      </w:r>
      <w:r w:rsidR="00FE0686" w:rsidRPr="00542B0D">
        <w:t>egulering</w:t>
      </w:r>
      <w:bookmarkEnd w:id="81"/>
    </w:p>
    <w:p w14:paraId="1BAC0308" w14:textId="5A9B7CCB" w:rsidR="001F0563" w:rsidRDefault="001F0563" w:rsidP="00A17A9E">
      <w:r w:rsidRPr="001F0563">
        <w:t>Kontraktssummen anses som fast og vil ikke bli regulert for lønns- og prisstigning</w:t>
      </w:r>
      <w:r>
        <w:t>.</w:t>
      </w:r>
    </w:p>
    <w:p w14:paraId="72723A97" w14:textId="1A0F5688" w:rsidR="00FE0686" w:rsidRDefault="001F0563" w:rsidP="00A17A9E">
      <w:r>
        <w:t>Det innrømmes ikke valutaregulering.</w:t>
      </w:r>
    </w:p>
    <w:p w14:paraId="5DB52C74" w14:textId="77777777" w:rsidR="00A95E94" w:rsidRDefault="00A95E94" w:rsidP="00A17A9E"/>
    <w:p w14:paraId="233EB83B" w14:textId="46530AF5" w:rsidR="001A3FE9" w:rsidRDefault="00DC41EA" w:rsidP="00694BFC">
      <w:pPr>
        <w:pStyle w:val="Overskrift3"/>
      </w:pPr>
      <w:r w:rsidRPr="00542B0D">
        <w:tab/>
      </w:r>
      <w:bookmarkStart w:id="82" w:name="_Toc199517599"/>
      <w:r w:rsidR="001A3FE9" w:rsidRPr="00542B0D">
        <w:t>R</w:t>
      </w:r>
      <w:r w:rsidR="00DD36D5" w:rsidRPr="00542B0D">
        <w:t>egulering av rigg- og driftsutgifter</w:t>
      </w:r>
      <w:bookmarkEnd w:id="82"/>
    </w:p>
    <w:p w14:paraId="16A4031B" w14:textId="77777777" w:rsidR="00B93B6E" w:rsidRDefault="00B93B6E" w:rsidP="00A17A9E"/>
    <w:p w14:paraId="686CC11B" w14:textId="5D47C9AA" w:rsidR="007912B9" w:rsidRPr="007912B9" w:rsidRDefault="007912B9" w:rsidP="00A17A9E">
      <w:r w:rsidRPr="00542B0D">
        <w:rPr>
          <w:b/>
          <w:bCs/>
        </w:rPr>
        <w:t>I uendret byggetid</w:t>
      </w:r>
      <w:r w:rsidR="00B571D7">
        <w:rPr>
          <w:b/>
          <w:bCs/>
        </w:rPr>
        <w:br/>
      </w:r>
      <w:r w:rsidRPr="007912B9">
        <w:t>Hvis prisen på netto tillegg</w:t>
      </w:r>
      <w:r w:rsidR="00D27ABA">
        <w:t>s- og endring</w:t>
      </w:r>
      <w:r w:rsidRPr="007912B9">
        <w:t>sarbeider (samlet tillegg minus fradrag i løpet av</w:t>
      </w:r>
      <w:r w:rsidR="00D27ABA">
        <w:t xml:space="preserve"> opprinnelig avtalt </w:t>
      </w:r>
      <w:proofErr w:type="spellStart"/>
      <w:r w:rsidR="00D27ABA">
        <w:t>kontraktsgjennomføringsperiode</w:t>
      </w:r>
      <w:proofErr w:type="spellEnd"/>
      <w:r w:rsidRPr="007912B9">
        <w:t>) ikke overstiger 15 % av kontraktssum, gis det ingen kompensasjon for økte rigg- og driftsutgifter.</w:t>
      </w:r>
    </w:p>
    <w:p w14:paraId="2F3910E3" w14:textId="5A788379" w:rsidR="007912B9" w:rsidRPr="007912B9" w:rsidRDefault="007912B9" w:rsidP="00A17A9E">
      <w:r w:rsidRPr="007912B9">
        <w:t>Overstiger netto tilleggs</w:t>
      </w:r>
      <w:r w:rsidR="00D27ABA">
        <w:t>- og endrings</w:t>
      </w:r>
      <w:r w:rsidRPr="007912B9">
        <w:t xml:space="preserve">arbeider 15 % av kontraktssummen, gis det kompensasjon for økte rigg- og </w:t>
      </w:r>
      <w:proofErr w:type="spellStart"/>
      <w:r w:rsidRPr="007912B9">
        <w:t>driftsytelser</w:t>
      </w:r>
      <w:proofErr w:type="spellEnd"/>
      <w:r w:rsidRPr="007912B9">
        <w:t xml:space="preserve"> etter følgende formel:</w:t>
      </w:r>
    </w:p>
    <w:p w14:paraId="3B499368" w14:textId="77777777" w:rsidR="007912B9" w:rsidRPr="007912B9" w:rsidRDefault="007912B9" w:rsidP="007912B9"/>
    <w:p w14:paraId="10A8C670" w14:textId="77777777" w:rsidR="007912B9" w:rsidRPr="007912B9" w:rsidRDefault="007912B9" w:rsidP="007912B9">
      <w:pPr>
        <w:rPr>
          <w:u w:val="single"/>
        </w:rPr>
      </w:pPr>
      <w:r w:rsidRPr="007912B9">
        <w:rPr>
          <w:u w:val="single"/>
        </w:rPr>
        <w:t>O,5A x (B - 1,15C)</w:t>
      </w:r>
    </w:p>
    <w:p w14:paraId="35D17F5E" w14:textId="7AD826B4" w:rsidR="007912B9" w:rsidRPr="007912B9" w:rsidRDefault="007912B9" w:rsidP="007912B9">
      <w:r>
        <w:t xml:space="preserve">          </w:t>
      </w:r>
      <w:r w:rsidR="0034031E">
        <w:t xml:space="preserve"> </w:t>
      </w:r>
      <w:r w:rsidR="00D07C38">
        <w:t xml:space="preserve">  </w:t>
      </w:r>
      <w:r>
        <w:t xml:space="preserve"> </w:t>
      </w:r>
      <w:r w:rsidRPr="007912B9">
        <w:t>C</w:t>
      </w:r>
    </w:p>
    <w:p w14:paraId="41101A55" w14:textId="77777777" w:rsidR="007912B9" w:rsidRPr="007912B9" w:rsidRDefault="007912B9" w:rsidP="007912B9"/>
    <w:p w14:paraId="21CEF8E9" w14:textId="26B38C1F" w:rsidR="007912B9" w:rsidRPr="007912B9" w:rsidRDefault="007912B9" w:rsidP="00A17A9E">
      <w:r w:rsidRPr="007912B9">
        <w:t>A</w:t>
      </w:r>
      <w:r w:rsidR="00A17A9E">
        <w:t xml:space="preserve">   = </w:t>
      </w:r>
      <w:r w:rsidR="00A17A9E">
        <w:tab/>
      </w:r>
      <w:r w:rsidRPr="007912B9">
        <w:t>avtalt pris for drift av byggeplass i opprinnelig rigg- og driftskapittel.</w:t>
      </w:r>
    </w:p>
    <w:p w14:paraId="1C2FC7CE" w14:textId="77777777" w:rsidR="007912B9" w:rsidRPr="007912B9" w:rsidRDefault="007912B9" w:rsidP="00A17A9E">
      <w:pPr>
        <w:ind w:firstLine="737"/>
      </w:pPr>
      <w:r w:rsidRPr="007912B9">
        <w:t>(kostnader for opprigging og nedrigging skal ikke reguleres).</w:t>
      </w:r>
    </w:p>
    <w:p w14:paraId="7010F669" w14:textId="24D40481" w:rsidR="007912B9" w:rsidRPr="007912B9" w:rsidRDefault="007912B9" w:rsidP="00A17A9E">
      <w:pPr>
        <w:ind w:left="737" w:hanging="737"/>
      </w:pPr>
      <w:r w:rsidRPr="007912B9">
        <w:t xml:space="preserve">B </w:t>
      </w:r>
      <w:r w:rsidR="00A17A9E">
        <w:t xml:space="preserve">  </w:t>
      </w:r>
      <w:r w:rsidRPr="007912B9">
        <w:t xml:space="preserve">= </w:t>
      </w:r>
      <w:r w:rsidRPr="007912B9">
        <w:tab/>
        <w:t>faktisk utbetalt vederlag</w:t>
      </w:r>
      <w:r w:rsidR="00D27ABA">
        <w:t xml:space="preserve"> for endringer</w:t>
      </w:r>
      <w:r w:rsidRPr="007912B9">
        <w:t>, inkl. tillegg og fradrag</w:t>
      </w:r>
      <w:r w:rsidR="00D27ABA">
        <w:t xml:space="preserve"> (vederlagsjustering for byggherreforhold regnes ikke med)</w:t>
      </w:r>
    </w:p>
    <w:p w14:paraId="55CA0C69" w14:textId="6B536BE1" w:rsidR="007912B9" w:rsidRPr="007912B9" w:rsidRDefault="007912B9" w:rsidP="00A17A9E">
      <w:r w:rsidRPr="007912B9">
        <w:t xml:space="preserve">C </w:t>
      </w:r>
      <w:r w:rsidR="00A17A9E">
        <w:t xml:space="preserve">  </w:t>
      </w:r>
      <w:r w:rsidRPr="007912B9">
        <w:t xml:space="preserve">= </w:t>
      </w:r>
      <w:r w:rsidRPr="007912B9">
        <w:tab/>
        <w:t>kontraktssum</w:t>
      </w:r>
    </w:p>
    <w:p w14:paraId="434AF222" w14:textId="77777777" w:rsidR="007912B9" w:rsidRPr="007912B9" w:rsidRDefault="007912B9" w:rsidP="007912B9"/>
    <w:p w14:paraId="2D37E1F6" w14:textId="77777777" w:rsidR="007912B9" w:rsidRPr="007912B9" w:rsidRDefault="007912B9" w:rsidP="00D07C38">
      <w:r w:rsidRPr="007912B9">
        <w:t>Dersom entreprenøren får fristforlengelse/erstatning for deler av tilleggsarbeidene, skal disse arbeidene ikke regnes med ved beregning av kompensasjonen etter denne bestemmelse.</w:t>
      </w:r>
    </w:p>
    <w:p w14:paraId="53E46B83" w14:textId="77777777" w:rsidR="007912B9" w:rsidRDefault="007912B9" w:rsidP="00D07C38">
      <w:r w:rsidRPr="007912B9">
        <w:t>Der det er gitt en fast pris på endringsarbeid skal kostnader med riggytelser være medtatt. Dette medfører at disse arbeidene ikke regnes med ved beregning av kompensasjonen.</w:t>
      </w:r>
    </w:p>
    <w:p w14:paraId="466FCC06" w14:textId="77777777" w:rsidR="0021727C" w:rsidRDefault="0021727C" w:rsidP="00D07C38"/>
    <w:p w14:paraId="20D9CA09" w14:textId="3B2CA2EB" w:rsidR="00BC644B" w:rsidRPr="00567ABA" w:rsidRDefault="001A3FE9" w:rsidP="00FE0686">
      <w:r w:rsidRPr="00542B0D">
        <w:rPr>
          <w:b/>
          <w:bCs/>
        </w:rPr>
        <w:t>I endret byggetid</w:t>
      </w:r>
      <w:r w:rsidR="00B571D7">
        <w:rPr>
          <w:b/>
          <w:bCs/>
        </w:rPr>
        <w:br/>
      </w:r>
      <w:r w:rsidR="00BC644B" w:rsidRPr="008905E2">
        <w:t xml:space="preserve">Dersom entreprenøren fremlegger </w:t>
      </w:r>
      <w:r w:rsidR="001A6AD9">
        <w:t xml:space="preserve">og har </w:t>
      </w:r>
      <w:r w:rsidR="00BC644B" w:rsidRPr="008905E2">
        <w:t xml:space="preserve">krav på fristforlengelse iht. </w:t>
      </w:r>
      <w:r w:rsidR="00B634CB" w:rsidRPr="0014748D">
        <w:t xml:space="preserve">NS 8406 pkt. 19.4 </w:t>
      </w:r>
      <w:r w:rsidR="00BC644B" w:rsidRPr="008905E2">
        <w:t xml:space="preserve">skal utgifter for økte rigg- og </w:t>
      </w:r>
      <w:proofErr w:type="spellStart"/>
      <w:r w:rsidR="00BC644B" w:rsidRPr="008905E2">
        <w:t>driftsytelser</w:t>
      </w:r>
      <w:proofErr w:type="spellEnd"/>
      <w:r w:rsidR="00BC644B" w:rsidRPr="008905E2">
        <w:t xml:space="preserve"> </w:t>
      </w:r>
      <w:r w:rsidR="001A6AD9">
        <w:t xml:space="preserve">i den forlengede byggetid </w:t>
      </w:r>
      <w:r w:rsidR="0021727C" w:rsidRPr="008905E2">
        <w:t>beregnes</w:t>
      </w:r>
      <w:r w:rsidR="00BC644B" w:rsidRPr="008905E2">
        <w:t xml:space="preserve"> etter følgende formel:</w:t>
      </w:r>
    </w:p>
    <w:p w14:paraId="5E288ED0" w14:textId="77777777" w:rsidR="00BC644B" w:rsidRPr="008905E2" w:rsidRDefault="00BC644B" w:rsidP="00B01041">
      <w:pPr>
        <w:rPr>
          <w:color w:val="000000" w:themeColor="text1"/>
          <w:u w:val="single"/>
        </w:rPr>
      </w:pPr>
      <w:r w:rsidRPr="008905E2">
        <w:rPr>
          <w:color w:val="000000" w:themeColor="text1"/>
          <w:u w:val="single"/>
        </w:rPr>
        <w:t>0,5AZ</w:t>
      </w:r>
    </w:p>
    <w:p w14:paraId="54FBAFB5" w14:textId="2A02B8C7" w:rsidR="00BC644B" w:rsidRPr="008905E2" w:rsidRDefault="00D07C38" w:rsidP="00B01041">
      <w:pPr>
        <w:tabs>
          <w:tab w:val="left" w:pos="993"/>
        </w:tabs>
        <w:rPr>
          <w:color w:val="000000" w:themeColor="text1"/>
        </w:rPr>
      </w:pPr>
      <w:r>
        <w:rPr>
          <w:color w:val="000000" w:themeColor="text1"/>
        </w:rPr>
        <w:t xml:space="preserve">    </w:t>
      </w:r>
      <w:r w:rsidR="00BC644B" w:rsidRPr="008905E2">
        <w:rPr>
          <w:color w:val="000000" w:themeColor="text1"/>
        </w:rPr>
        <w:t>Y</w:t>
      </w:r>
    </w:p>
    <w:p w14:paraId="56908D0B" w14:textId="77777777" w:rsidR="00B01041" w:rsidRPr="008905E2" w:rsidRDefault="00B01041" w:rsidP="00B01041">
      <w:pPr>
        <w:tabs>
          <w:tab w:val="left" w:pos="993"/>
        </w:tabs>
        <w:rPr>
          <w:color w:val="000000" w:themeColor="text1"/>
        </w:rPr>
      </w:pPr>
    </w:p>
    <w:p w14:paraId="027FB41E" w14:textId="0F3E7BF8" w:rsidR="00B01041" w:rsidRPr="008905E2" w:rsidRDefault="00B01041" w:rsidP="00D07C38">
      <w:r w:rsidRPr="008905E2">
        <w:t xml:space="preserve">A </w:t>
      </w:r>
      <w:r w:rsidR="00D07C38">
        <w:t xml:space="preserve">   </w:t>
      </w:r>
      <w:r w:rsidRPr="008905E2">
        <w:t>=</w:t>
      </w:r>
      <w:r w:rsidR="00D07C38">
        <w:tab/>
      </w:r>
      <w:r w:rsidRPr="008905E2">
        <w:t>avtalt sum for drift av byggeplassen i opprinnelig rigg- og driftskapittel</w:t>
      </w:r>
    </w:p>
    <w:p w14:paraId="782DA38F" w14:textId="77777777" w:rsidR="00B01041" w:rsidRPr="008905E2" w:rsidRDefault="00B01041" w:rsidP="00D07C38">
      <w:r w:rsidRPr="008905E2">
        <w:tab/>
        <w:t>(kostnader for opprigging og nedrigging skal ikke reguleres)</w:t>
      </w:r>
    </w:p>
    <w:p w14:paraId="09E89BCB" w14:textId="5BD4E8A1" w:rsidR="00B01041" w:rsidRPr="008905E2" w:rsidRDefault="00B01041" w:rsidP="00D07C38">
      <w:pPr>
        <w:rPr>
          <w:color w:val="000000" w:themeColor="text1"/>
        </w:rPr>
      </w:pPr>
      <w:r w:rsidRPr="008905E2">
        <w:rPr>
          <w:color w:val="000000" w:themeColor="text1"/>
        </w:rPr>
        <w:t>Y</w:t>
      </w:r>
      <w:r w:rsidR="00D07C38">
        <w:rPr>
          <w:color w:val="000000" w:themeColor="text1"/>
        </w:rPr>
        <w:t xml:space="preserve">   </w:t>
      </w:r>
      <w:r w:rsidRPr="008905E2">
        <w:rPr>
          <w:color w:val="000000" w:themeColor="text1"/>
        </w:rPr>
        <w:t>=</w:t>
      </w:r>
      <w:r w:rsidR="00D07C38">
        <w:rPr>
          <w:color w:val="000000" w:themeColor="text1"/>
        </w:rPr>
        <w:tab/>
      </w:r>
      <w:r w:rsidRPr="008905E2">
        <w:rPr>
          <w:color w:val="000000" w:themeColor="text1"/>
        </w:rPr>
        <w:t>opprinnelig byggetid</w:t>
      </w:r>
    </w:p>
    <w:p w14:paraId="3BAD6216" w14:textId="62922C90" w:rsidR="00B01041" w:rsidRPr="008905E2" w:rsidRDefault="00B01041" w:rsidP="00D07C38">
      <w:pPr>
        <w:rPr>
          <w:color w:val="000000" w:themeColor="text1"/>
        </w:rPr>
      </w:pPr>
      <w:r w:rsidRPr="008905E2">
        <w:rPr>
          <w:color w:val="000000" w:themeColor="text1"/>
        </w:rPr>
        <w:t>Z</w:t>
      </w:r>
      <w:r w:rsidR="00D07C38">
        <w:rPr>
          <w:color w:val="000000" w:themeColor="text1"/>
        </w:rPr>
        <w:t xml:space="preserve">   </w:t>
      </w:r>
      <w:r w:rsidRPr="008905E2">
        <w:rPr>
          <w:color w:val="000000" w:themeColor="text1"/>
        </w:rPr>
        <w:t>=</w:t>
      </w:r>
      <w:r w:rsidR="00D07C38">
        <w:rPr>
          <w:color w:val="000000" w:themeColor="text1"/>
        </w:rPr>
        <w:tab/>
      </w:r>
      <w:r w:rsidR="001A6AD9">
        <w:rPr>
          <w:color w:val="000000" w:themeColor="text1"/>
        </w:rPr>
        <w:t>rett til frist</w:t>
      </w:r>
      <w:r w:rsidRPr="008905E2">
        <w:rPr>
          <w:color w:val="000000" w:themeColor="text1"/>
        </w:rPr>
        <w:t>forlengelse utover opprinnelig byggetid</w:t>
      </w:r>
    </w:p>
    <w:p w14:paraId="77A636EB" w14:textId="77777777" w:rsidR="00A05B5C" w:rsidRDefault="00A05B5C" w:rsidP="00D07C38">
      <w:pPr>
        <w:rPr>
          <w:noProof/>
        </w:rPr>
      </w:pPr>
    </w:p>
    <w:p w14:paraId="4C582A57" w14:textId="23774FF4" w:rsidR="00FE0686" w:rsidRPr="00A05B5C" w:rsidRDefault="00B01041" w:rsidP="00904695">
      <w:pPr>
        <w:pStyle w:val="Overskrift1"/>
      </w:pPr>
      <w:bookmarkStart w:id="83" w:name="_Toc199517600"/>
      <w:r w:rsidRPr="00A05B5C">
        <w:t>O</w:t>
      </w:r>
      <w:r w:rsidR="00A22A48">
        <w:t>ppdragsgivers</w:t>
      </w:r>
      <w:r w:rsidR="00FE0686" w:rsidRPr="00A05B5C">
        <w:t xml:space="preserve"> ytelser</w:t>
      </w:r>
      <w:bookmarkEnd w:id="83"/>
    </w:p>
    <w:p w14:paraId="6A1E675B" w14:textId="3C826F44" w:rsidR="00FD391F" w:rsidRPr="00A05B5C" w:rsidRDefault="00DC41EA" w:rsidP="00904695">
      <w:pPr>
        <w:pStyle w:val="Overskrift2"/>
      </w:pPr>
      <w:bookmarkStart w:id="84" w:name="_Toc199517601"/>
      <w:r w:rsidRPr="00A05B5C">
        <w:t>R</w:t>
      </w:r>
      <w:r w:rsidR="005E5EF2" w:rsidRPr="00A05B5C">
        <w:t>iggplass</w:t>
      </w:r>
      <w:bookmarkEnd w:id="84"/>
    </w:p>
    <w:p w14:paraId="0B5991F0" w14:textId="44961D39" w:rsidR="00DC41EA" w:rsidRPr="00E67428" w:rsidRDefault="00DC41EA" w:rsidP="00D47C0F">
      <w:r w:rsidRPr="00DC41EA">
        <w:t xml:space="preserve">Byggherren stiller </w:t>
      </w:r>
      <w:r w:rsidRPr="00E67428">
        <w:t xml:space="preserve">vederlagsfritt et riggområde til rådighet for </w:t>
      </w:r>
      <w:r w:rsidR="008F4E85">
        <w:t>mellomlagring av masser</w:t>
      </w:r>
    </w:p>
    <w:p w14:paraId="34AAF16C" w14:textId="40D486F1" w:rsidR="00DC41EA" w:rsidRDefault="008F4E85" w:rsidP="00D47C0F">
      <w:pPr>
        <w:rPr>
          <w:rFonts w:eastAsiaTheme="minorEastAsia"/>
          <w:lang w:eastAsia="nb-NO"/>
        </w:rPr>
      </w:pPr>
      <w:r w:rsidRPr="008F4E85">
        <w:lastRenderedPageBreak/>
        <w:drawing>
          <wp:inline distT="0" distB="0" distL="0" distR="0" wp14:anchorId="34499A4D" wp14:editId="06B15225">
            <wp:extent cx="4557155" cy="3490262"/>
            <wp:effectExtent l="0" t="0" r="0" b="0"/>
            <wp:docPr id="1607533510"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7533510" name=""/>
                    <pic:cNvPicPr/>
                  </pic:nvPicPr>
                  <pic:blipFill>
                    <a:blip r:embed="rId26"/>
                    <a:stretch>
                      <a:fillRect/>
                    </a:stretch>
                  </pic:blipFill>
                  <pic:spPr>
                    <a:xfrm>
                      <a:off x="0" y="0"/>
                      <a:ext cx="4557155" cy="3490262"/>
                    </a:xfrm>
                    <a:prstGeom prst="rect">
                      <a:avLst/>
                    </a:prstGeom>
                  </pic:spPr>
                </pic:pic>
              </a:graphicData>
            </a:graphic>
          </wp:inline>
        </w:drawing>
      </w:r>
    </w:p>
    <w:p w14:paraId="7E21388A" w14:textId="77777777" w:rsidR="008F4E85" w:rsidRDefault="008F4E85" w:rsidP="00D47C0F">
      <w:pPr>
        <w:rPr>
          <w:rFonts w:eastAsiaTheme="minorEastAsia"/>
          <w:lang w:eastAsia="nb-NO"/>
        </w:rPr>
      </w:pPr>
    </w:p>
    <w:p w14:paraId="4DD8D481" w14:textId="74AFFF56" w:rsidR="008F4E85" w:rsidRDefault="008F4E85" w:rsidP="00D47C0F">
      <w:pPr>
        <w:rPr>
          <w:rFonts w:eastAsiaTheme="minorEastAsia"/>
          <w:lang w:eastAsia="nb-NO"/>
        </w:rPr>
      </w:pPr>
      <w:r>
        <w:rPr>
          <w:rFonts w:eastAsiaTheme="minorEastAsia"/>
          <w:lang w:eastAsia="nb-NO"/>
        </w:rPr>
        <w:t>For lagring av materialer og oppsett av brakker må entreprenør selv skaffe riggplass</w:t>
      </w:r>
    </w:p>
    <w:p w14:paraId="20E027EB" w14:textId="77777777" w:rsidR="008F4E85" w:rsidRDefault="008F4E85" w:rsidP="00D47C0F">
      <w:pPr>
        <w:rPr>
          <w:rFonts w:eastAsiaTheme="minorEastAsia"/>
          <w:lang w:eastAsia="nb-NO"/>
        </w:rPr>
      </w:pPr>
    </w:p>
    <w:p w14:paraId="52F8C687" w14:textId="053A72F8" w:rsidR="00DC41EA" w:rsidRPr="00A05B5C" w:rsidRDefault="00DC41EA" w:rsidP="00904695">
      <w:pPr>
        <w:pStyle w:val="Overskrift2"/>
        <w:rPr>
          <w:rFonts w:eastAsiaTheme="minorEastAsia"/>
        </w:rPr>
      </w:pPr>
      <w:bookmarkStart w:id="85" w:name="_Toc199517602"/>
      <w:r w:rsidRPr="00A05B5C">
        <w:rPr>
          <w:rFonts w:eastAsiaTheme="minorEastAsia"/>
        </w:rPr>
        <w:t>A</w:t>
      </w:r>
      <w:r w:rsidR="005E5EF2" w:rsidRPr="00A05B5C">
        <w:rPr>
          <w:rFonts w:eastAsiaTheme="minorEastAsia"/>
        </w:rPr>
        <w:t>nleggsytelser</w:t>
      </w:r>
      <w:bookmarkEnd w:id="85"/>
    </w:p>
    <w:p w14:paraId="06F37383" w14:textId="3AE06583" w:rsidR="009E2E1D" w:rsidRPr="00B93B6E" w:rsidRDefault="0014748D" w:rsidP="00B93B6E">
      <w:pPr>
        <w:rPr>
          <w:rFonts w:eastAsiaTheme="minorEastAsia"/>
          <w:color w:val="FF0000"/>
          <w:lang w:eastAsia="nb-NO"/>
        </w:rPr>
      </w:pPr>
      <w:r w:rsidRPr="0014748D">
        <w:rPr>
          <w:rFonts w:eastAsiaTheme="minorEastAsia"/>
          <w:lang w:eastAsia="nb-NO"/>
        </w:rPr>
        <w:t xml:space="preserve">Entreprenøren er ansvarlig for </w:t>
      </w:r>
      <w:r w:rsidRPr="0014748D">
        <w:t>tilkopling og levering av anleggsstrøm, tele og data samt vann og avløp. Dette samordnes med hva som skrives i mengdebeskrivelsen under kapittel for etablering, drift og avvikling.</w:t>
      </w:r>
      <w:r>
        <w:br/>
      </w:r>
    </w:p>
    <w:p w14:paraId="6D5D29DD" w14:textId="3D55EFD9" w:rsidR="00B01041" w:rsidRPr="00A05B5C" w:rsidRDefault="005E5EF2" w:rsidP="00904695">
      <w:pPr>
        <w:pStyle w:val="Overskrift2"/>
      </w:pPr>
      <w:bookmarkStart w:id="86" w:name="_Toc199517603"/>
      <w:r w:rsidRPr="00A05B5C">
        <w:t>Offentlige tillatelser</w:t>
      </w:r>
      <w:bookmarkEnd w:id="86"/>
    </w:p>
    <w:p w14:paraId="0CE48502" w14:textId="2514D601" w:rsidR="00922F06" w:rsidRPr="0014748D" w:rsidRDefault="00B01041" w:rsidP="00B01041">
      <w:pPr>
        <w:autoSpaceDE w:val="0"/>
        <w:autoSpaceDN w:val="0"/>
        <w:adjustRightInd w:val="0"/>
        <w:rPr>
          <w:rFonts w:eastAsiaTheme="minorEastAsia" w:cs="Arial"/>
          <w:lang w:eastAsia="nb-NO"/>
        </w:rPr>
      </w:pPr>
      <w:r w:rsidRPr="0014748D">
        <w:rPr>
          <w:rFonts w:eastAsiaTheme="minorEastAsia" w:cs="Arial"/>
          <w:lang w:eastAsia="nb-NO"/>
        </w:rPr>
        <w:t>Byggherren står for byggesøknad av prosjektet samt behandlingsgebyrer i forbindelse med dette.</w:t>
      </w:r>
    </w:p>
    <w:p w14:paraId="35CF62A9" w14:textId="7D61F692" w:rsidR="00922F06" w:rsidRPr="0014748D" w:rsidRDefault="00A7598B" w:rsidP="6B64809E">
      <w:pPr>
        <w:rPr>
          <w:snapToGrid w:val="0"/>
          <w:lang w:eastAsia="nb-NO"/>
        </w:rPr>
      </w:pPr>
      <w:r w:rsidRPr="00A7598B">
        <w:rPr>
          <w:snapToGrid w:val="0"/>
          <w:lang w:eastAsia="nb-NO"/>
        </w:rPr>
        <w:t xml:space="preserve">I dette prosjektet er Asplan Viak engasjert som ansvarlig søker på vegne av Tønsberg kommune, og vil </w:t>
      </w:r>
      <w:proofErr w:type="gramStart"/>
      <w:r w:rsidRPr="00A7598B">
        <w:rPr>
          <w:snapToGrid w:val="0"/>
          <w:lang w:eastAsia="nb-NO"/>
        </w:rPr>
        <w:t>forestå</w:t>
      </w:r>
      <w:proofErr w:type="gramEnd"/>
      <w:r w:rsidRPr="00A7598B">
        <w:rPr>
          <w:snapToGrid w:val="0"/>
          <w:lang w:eastAsia="nb-NO"/>
        </w:rPr>
        <w:t xml:space="preserve"> innsending av nødvendige søknader samt oppfølging overfor relevante myndigheter.</w:t>
      </w:r>
      <w:r w:rsidR="00A72391" w:rsidRPr="0014748D">
        <w:rPr>
          <w:snapToGrid w:val="0"/>
          <w:lang w:eastAsia="nb-NO"/>
        </w:rPr>
        <w:t xml:space="preserve">  </w:t>
      </w:r>
    </w:p>
    <w:p w14:paraId="61520B90" w14:textId="0718D657" w:rsidR="00A05B5C" w:rsidRPr="00922F06" w:rsidRDefault="00A05B5C" w:rsidP="6B64809E">
      <w:pPr>
        <w:rPr>
          <w:rFonts w:eastAsiaTheme="minorEastAsia" w:cs="Arial"/>
          <w:lang w:eastAsia="nb-NO"/>
        </w:rPr>
      </w:pPr>
    </w:p>
    <w:p w14:paraId="7008CB6D" w14:textId="33FE6020" w:rsidR="002E4B3B" w:rsidRPr="00A05B5C" w:rsidRDefault="002E4B3B" w:rsidP="00904695">
      <w:pPr>
        <w:pStyle w:val="Overskrift2"/>
        <w:rPr>
          <w:rFonts w:eastAsiaTheme="minorEastAsia"/>
        </w:rPr>
      </w:pPr>
      <w:bookmarkStart w:id="87" w:name="_Toc199517604"/>
      <w:r w:rsidRPr="00A05B5C">
        <w:rPr>
          <w:rFonts w:eastAsiaTheme="minorEastAsia"/>
        </w:rPr>
        <w:t>A</w:t>
      </w:r>
      <w:r w:rsidR="005E5EF2" w:rsidRPr="00A05B5C">
        <w:rPr>
          <w:rFonts w:eastAsiaTheme="minorEastAsia"/>
        </w:rPr>
        <w:t>nleggsområde</w:t>
      </w:r>
      <w:bookmarkEnd w:id="87"/>
    </w:p>
    <w:p w14:paraId="10AAA982" w14:textId="77777777" w:rsidR="00B571D7" w:rsidRDefault="002E4B3B" w:rsidP="002E4B3B">
      <w:pPr>
        <w:autoSpaceDE w:val="0"/>
        <w:autoSpaceDN w:val="0"/>
        <w:adjustRightInd w:val="0"/>
        <w:rPr>
          <w:rFonts w:eastAsiaTheme="minorEastAsia" w:cs="Arial"/>
          <w:szCs w:val="22"/>
          <w:lang w:eastAsia="nb-NO"/>
        </w:rPr>
      </w:pPr>
      <w:r w:rsidRPr="002E4B3B">
        <w:rPr>
          <w:rFonts w:eastAsiaTheme="minorEastAsia" w:cs="Arial"/>
          <w:szCs w:val="22"/>
          <w:lang w:eastAsia="nb-NO"/>
        </w:rPr>
        <w:t>Anleggsområdet er begrenset til det areal som avtales av byggherren med den enkelte grunneier. Entreprenøren plikter å gjøre seg kjent med</w:t>
      </w:r>
      <w:r>
        <w:rPr>
          <w:rFonts w:eastAsiaTheme="minorEastAsia" w:cs="Arial"/>
          <w:szCs w:val="22"/>
          <w:lang w:eastAsia="nb-NO"/>
        </w:rPr>
        <w:t xml:space="preserve"> hver enkelt av disse avtalene.</w:t>
      </w:r>
    </w:p>
    <w:p w14:paraId="1287A08D" w14:textId="77777777" w:rsidR="00A05B5C" w:rsidRPr="002E4B3B" w:rsidRDefault="00A05B5C" w:rsidP="002E4B3B">
      <w:pPr>
        <w:autoSpaceDE w:val="0"/>
        <w:autoSpaceDN w:val="0"/>
        <w:adjustRightInd w:val="0"/>
        <w:rPr>
          <w:rFonts w:eastAsiaTheme="minorEastAsia" w:cs="Arial"/>
          <w:szCs w:val="22"/>
          <w:lang w:eastAsia="nb-NO"/>
        </w:rPr>
      </w:pPr>
    </w:p>
    <w:p w14:paraId="38FB7103" w14:textId="3A3FDBE7" w:rsidR="002E4B3B" w:rsidRPr="00A05B5C" w:rsidRDefault="002E4B3B" w:rsidP="00904695">
      <w:pPr>
        <w:pStyle w:val="Overskrift2"/>
        <w:rPr>
          <w:rFonts w:eastAsiaTheme="minorEastAsia"/>
        </w:rPr>
      </w:pPr>
      <w:bookmarkStart w:id="88" w:name="_Toc199517605"/>
      <w:r w:rsidRPr="00A05B5C">
        <w:rPr>
          <w:rFonts w:eastAsiaTheme="minorEastAsia"/>
        </w:rPr>
        <w:t>T</w:t>
      </w:r>
      <w:r w:rsidR="005E5EF2" w:rsidRPr="00A05B5C">
        <w:rPr>
          <w:rFonts w:eastAsiaTheme="minorEastAsia"/>
        </w:rPr>
        <w:t>egningsgrunnlag</w:t>
      </w:r>
      <w:bookmarkEnd w:id="88"/>
    </w:p>
    <w:p w14:paraId="212B4ADF" w14:textId="77777777" w:rsidR="002E4B3B" w:rsidRDefault="002E4B3B" w:rsidP="002E4B3B">
      <w:pPr>
        <w:rPr>
          <w:rFonts w:eastAsiaTheme="minorEastAsia" w:cs="Arial"/>
          <w:szCs w:val="22"/>
          <w:lang w:eastAsia="nb-NO"/>
        </w:rPr>
      </w:pPr>
      <w:r w:rsidRPr="002E4B3B">
        <w:rPr>
          <w:rFonts w:eastAsiaTheme="minorEastAsia" w:cs="Arial"/>
          <w:szCs w:val="22"/>
          <w:lang w:eastAsia="nb-NO"/>
        </w:rPr>
        <w:t>Byggherren står f</w:t>
      </w:r>
      <w:r>
        <w:rPr>
          <w:rFonts w:eastAsiaTheme="minorEastAsia" w:cs="Arial"/>
          <w:szCs w:val="22"/>
          <w:lang w:eastAsia="nb-NO"/>
        </w:rPr>
        <w:t>or revisjon av tegningsgrunnlag</w:t>
      </w:r>
      <w:r w:rsidRPr="002E4B3B">
        <w:rPr>
          <w:rFonts w:eastAsiaTheme="minorEastAsia" w:cs="Arial"/>
          <w:szCs w:val="22"/>
          <w:lang w:eastAsia="nb-NO"/>
        </w:rPr>
        <w:t xml:space="preserve"> og avklaring med konsulent</w:t>
      </w:r>
      <w:r>
        <w:rPr>
          <w:rFonts w:eastAsiaTheme="minorEastAsia" w:cs="Arial"/>
          <w:szCs w:val="22"/>
          <w:lang w:eastAsia="nb-NO"/>
        </w:rPr>
        <w:t>.</w:t>
      </w:r>
    </w:p>
    <w:p w14:paraId="55C0E6F6" w14:textId="77777777" w:rsidR="00B63707" w:rsidRPr="002E4B3B" w:rsidRDefault="00B63707" w:rsidP="002E4B3B">
      <w:pPr>
        <w:rPr>
          <w:rFonts w:eastAsiaTheme="minorEastAsia"/>
          <w:szCs w:val="22"/>
          <w:lang w:eastAsia="nb-NO"/>
        </w:rPr>
      </w:pPr>
    </w:p>
    <w:p w14:paraId="14E40B21" w14:textId="46D8143F" w:rsidR="00B01041" w:rsidRPr="00A05B5C" w:rsidRDefault="00B01041" w:rsidP="00904695">
      <w:pPr>
        <w:pStyle w:val="Overskrift2"/>
      </w:pPr>
      <w:bookmarkStart w:id="89" w:name="_Toc199517606"/>
      <w:r w:rsidRPr="00A05B5C">
        <w:t>A</w:t>
      </w:r>
      <w:r w:rsidR="00AA4A9F" w:rsidRPr="00A05B5C">
        <w:t>vstenginger av trykkledninger</w:t>
      </w:r>
      <w:bookmarkEnd w:id="89"/>
    </w:p>
    <w:p w14:paraId="0B8BBAB9" w14:textId="6085229E" w:rsidR="00B01041" w:rsidRDefault="00B01041" w:rsidP="6B64809E">
      <w:pPr>
        <w:autoSpaceDE w:val="0"/>
        <w:autoSpaceDN w:val="0"/>
        <w:adjustRightInd w:val="0"/>
      </w:pPr>
      <w:r>
        <w:t xml:space="preserve">Eventuell nødvendig avstenging av kommunal trykkledning skal utføres av byggherren. Varsel </w:t>
      </w:r>
      <w:r w:rsidR="00C07B38">
        <w:t xml:space="preserve">om stengingsbehov </w:t>
      </w:r>
      <w:r>
        <w:t>skal sendes</w:t>
      </w:r>
      <w:r w:rsidR="00C07B38">
        <w:t xml:space="preserve"> Teknisk Drift</w:t>
      </w:r>
      <w:r w:rsidR="00F8337D">
        <w:t xml:space="preserve"> </w:t>
      </w:r>
      <w:r>
        <w:t>minst 3 arbeidsdager i forkant.</w:t>
      </w:r>
      <w:r w:rsidR="00C07B38">
        <w:t xml:space="preserve"> Byggeleder skal informeres.</w:t>
      </w:r>
    </w:p>
    <w:p w14:paraId="1AA94732" w14:textId="77777777" w:rsidR="00B63707" w:rsidRPr="00B01041" w:rsidRDefault="00B63707" w:rsidP="6B64809E">
      <w:pPr>
        <w:autoSpaceDE w:val="0"/>
        <w:autoSpaceDN w:val="0"/>
        <w:adjustRightInd w:val="0"/>
        <w:rPr>
          <w:rFonts w:eastAsiaTheme="minorEastAsia" w:cs="Arial"/>
          <w:sz w:val="20"/>
          <w:lang w:eastAsia="nb-NO"/>
        </w:rPr>
      </w:pPr>
    </w:p>
    <w:p w14:paraId="0A86F47F" w14:textId="7822D6DA" w:rsidR="002E4B3B" w:rsidRPr="00A05B5C" w:rsidRDefault="002E4B3B" w:rsidP="00904695">
      <w:pPr>
        <w:pStyle w:val="Overskrift2"/>
      </w:pPr>
      <w:bookmarkStart w:id="90" w:name="_Toc199517607"/>
      <w:r w:rsidRPr="005C144A">
        <w:t>T</w:t>
      </w:r>
      <w:r w:rsidR="00AA4A9F" w:rsidRPr="005C144A">
        <w:t>ilstandskontroll</w:t>
      </w:r>
      <w:bookmarkEnd w:id="90"/>
    </w:p>
    <w:p w14:paraId="7592250B" w14:textId="6CE796BD" w:rsidR="00413AD3" w:rsidRDefault="002E4B3B" w:rsidP="002E4B3B">
      <w:pPr>
        <w:autoSpaceDE w:val="0"/>
        <w:autoSpaceDN w:val="0"/>
        <w:adjustRightInd w:val="0"/>
        <w:rPr>
          <w:rFonts w:eastAsiaTheme="minorEastAsia" w:cs="Arial"/>
          <w:szCs w:val="22"/>
          <w:lang w:eastAsia="nb-NO"/>
        </w:rPr>
      </w:pPr>
      <w:r w:rsidRPr="005C144A">
        <w:rPr>
          <w:rFonts w:eastAsiaTheme="minorEastAsia" w:cs="Arial"/>
          <w:szCs w:val="22"/>
          <w:lang w:eastAsia="nb-NO"/>
        </w:rPr>
        <w:t xml:space="preserve">Før anleggsarbeidene igangsettes vil byggherren </w:t>
      </w:r>
      <w:proofErr w:type="gramStart"/>
      <w:r w:rsidRPr="005C144A">
        <w:rPr>
          <w:rFonts w:eastAsiaTheme="minorEastAsia" w:cs="Arial"/>
          <w:szCs w:val="22"/>
          <w:lang w:eastAsia="nb-NO"/>
        </w:rPr>
        <w:t>forestå</w:t>
      </w:r>
      <w:proofErr w:type="gramEnd"/>
      <w:r w:rsidRPr="005C144A">
        <w:rPr>
          <w:rFonts w:eastAsiaTheme="minorEastAsia" w:cs="Arial"/>
          <w:szCs w:val="22"/>
          <w:lang w:eastAsia="nb-NO"/>
        </w:rPr>
        <w:t xml:space="preserve"> tilstandskontroll av eksisterende bygninger, gjenstander og installasjoner som kan tenkes bli gjenstand for erstatningsansvar/søksmål. Tilstandskontrollen vil utføres av et uavhengig firma</w:t>
      </w:r>
      <w:r w:rsidR="00413AD3">
        <w:rPr>
          <w:rFonts w:eastAsiaTheme="minorEastAsia" w:cs="Arial"/>
          <w:szCs w:val="22"/>
          <w:lang w:eastAsia="nb-NO"/>
        </w:rPr>
        <w:t>.</w:t>
      </w:r>
    </w:p>
    <w:p w14:paraId="5D834B1C" w14:textId="77777777" w:rsidR="00B571D7" w:rsidRDefault="00413AD3" w:rsidP="002E4B3B">
      <w:pPr>
        <w:autoSpaceDE w:val="0"/>
        <w:autoSpaceDN w:val="0"/>
        <w:adjustRightInd w:val="0"/>
        <w:rPr>
          <w:rFonts w:eastAsiaTheme="minorEastAsia" w:cs="Arial"/>
          <w:szCs w:val="22"/>
          <w:lang w:eastAsia="nb-NO"/>
        </w:rPr>
      </w:pPr>
      <w:r>
        <w:rPr>
          <w:rFonts w:eastAsiaTheme="minorEastAsia" w:cs="Arial"/>
          <w:szCs w:val="22"/>
          <w:lang w:eastAsia="nb-NO"/>
        </w:rPr>
        <w:t>Entreprenør</w:t>
      </w:r>
      <w:r w:rsidR="005C28AD">
        <w:rPr>
          <w:rFonts w:eastAsiaTheme="minorEastAsia" w:cs="Arial"/>
          <w:szCs w:val="22"/>
          <w:lang w:eastAsia="nb-NO"/>
        </w:rPr>
        <w:t>en</w:t>
      </w:r>
      <w:r>
        <w:rPr>
          <w:rFonts w:eastAsiaTheme="minorEastAsia" w:cs="Arial"/>
          <w:szCs w:val="22"/>
          <w:lang w:eastAsia="nb-NO"/>
        </w:rPr>
        <w:t xml:space="preserve"> plikter å sette seg inn i gjennomført </w:t>
      </w:r>
      <w:r w:rsidR="00873342">
        <w:rPr>
          <w:rFonts w:eastAsiaTheme="minorEastAsia" w:cs="Arial"/>
          <w:szCs w:val="22"/>
          <w:lang w:eastAsia="nb-NO"/>
        </w:rPr>
        <w:t>tilstandskontroll</w:t>
      </w:r>
      <w:r w:rsidR="005C28AD">
        <w:rPr>
          <w:rFonts w:eastAsiaTheme="minorEastAsia" w:cs="Arial"/>
          <w:szCs w:val="22"/>
          <w:lang w:eastAsia="nb-NO"/>
        </w:rPr>
        <w:t xml:space="preserve"> og varsle byggherre dersom det foreligger mangler.</w:t>
      </w:r>
    </w:p>
    <w:p w14:paraId="765E62D5" w14:textId="10E54984" w:rsidR="002E4B3B" w:rsidRDefault="002E4B3B" w:rsidP="002E4B3B">
      <w:pPr>
        <w:autoSpaceDE w:val="0"/>
        <w:autoSpaceDN w:val="0"/>
        <w:adjustRightInd w:val="0"/>
        <w:rPr>
          <w:rFonts w:eastAsiaTheme="minorEastAsia" w:cs="Arial"/>
          <w:szCs w:val="22"/>
          <w:lang w:eastAsia="nb-NO"/>
        </w:rPr>
      </w:pPr>
      <w:r w:rsidRPr="005C144A">
        <w:rPr>
          <w:rFonts w:eastAsiaTheme="minorEastAsia" w:cs="Arial"/>
          <w:szCs w:val="22"/>
          <w:lang w:eastAsia="nb-NO"/>
        </w:rPr>
        <w:t>Eventuelle krav om erstatning som følge av skade pga. anleggsarbeidene er entreprenørens fulle ansvar.</w:t>
      </w:r>
    </w:p>
    <w:p w14:paraId="052B104A" w14:textId="7893F799" w:rsidR="00A72391" w:rsidRPr="0014748D" w:rsidRDefault="00A72391" w:rsidP="002E4B3B">
      <w:pPr>
        <w:autoSpaceDE w:val="0"/>
        <w:autoSpaceDN w:val="0"/>
        <w:adjustRightInd w:val="0"/>
        <w:rPr>
          <w:rFonts w:eastAsiaTheme="minorEastAsia" w:cs="Arial"/>
          <w:szCs w:val="22"/>
          <w:lang w:eastAsia="nb-NO"/>
        </w:rPr>
      </w:pPr>
      <w:r w:rsidRPr="0014748D">
        <w:rPr>
          <w:rFonts w:eastAsiaTheme="minorEastAsia" w:cs="Arial"/>
          <w:szCs w:val="22"/>
          <w:lang w:eastAsia="nb-NO"/>
        </w:rPr>
        <w:t xml:space="preserve">I dette prosjektet ble bygningsinspeksjonen utført av </w:t>
      </w:r>
      <w:proofErr w:type="spellStart"/>
      <w:r w:rsidRPr="0014748D">
        <w:rPr>
          <w:rFonts w:eastAsiaTheme="minorEastAsia" w:cs="Arial"/>
          <w:szCs w:val="22"/>
          <w:lang w:eastAsia="nb-NO"/>
        </w:rPr>
        <w:t>Protech</w:t>
      </w:r>
      <w:proofErr w:type="spellEnd"/>
      <w:r w:rsidRPr="0014748D">
        <w:rPr>
          <w:rFonts w:eastAsiaTheme="minorEastAsia" w:cs="Arial"/>
          <w:szCs w:val="22"/>
          <w:lang w:eastAsia="nb-NO"/>
        </w:rPr>
        <w:t xml:space="preserve"> AS.</w:t>
      </w:r>
    </w:p>
    <w:p w14:paraId="72F914E6" w14:textId="77777777" w:rsidR="00B63707" w:rsidRPr="00081351" w:rsidRDefault="00B63707" w:rsidP="002E4B3B">
      <w:pPr>
        <w:autoSpaceDE w:val="0"/>
        <w:autoSpaceDN w:val="0"/>
        <w:adjustRightInd w:val="0"/>
        <w:rPr>
          <w:rFonts w:eastAsiaTheme="minorEastAsia" w:cs="Arial"/>
          <w:color w:val="FF0000"/>
          <w:szCs w:val="22"/>
          <w:lang w:eastAsia="nb-NO"/>
        </w:rPr>
      </w:pPr>
    </w:p>
    <w:p w14:paraId="18F31A42" w14:textId="345EF9E3" w:rsidR="00B01041" w:rsidRPr="00A05B5C" w:rsidRDefault="002E4B3B" w:rsidP="00904695">
      <w:pPr>
        <w:pStyle w:val="Overskrift2"/>
      </w:pPr>
      <w:bookmarkStart w:id="91" w:name="_Toc199517608"/>
      <w:r w:rsidRPr="00A05B5C">
        <w:t>A</w:t>
      </w:r>
      <w:r w:rsidR="00AA4A9F" w:rsidRPr="00A05B5C">
        <w:t>vtaler med grunneiere</w:t>
      </w:r>
      <w:bookmarkEnd w:id="91"/>
    </w:p>
    <w:p w14:paraId="3824C4CD" w14:textId="5BE96B08" w:rsidR="00815D1C" w:rsidRPr="005F66E6" w:rsidRDefault="00C70825" w:rsidP="005F66E6">
      <w:pPr>
        <w:rPr>
          <w:iCs/>
          <w:color w:val="FF0000"/>
        </w:rPr>
      </w:pPr>
      <w:r w:rsidRPr="00333652">
        <w:t>Byggherren er ansvarlig for å inngå avtaler med grunneiere der det skal graves på annen manns grunn</w:t>
      </w:r>
      <w:r w:rsidR="00333652">
        <w:t>.</w:t>
      </w:r>
    </w:p>
    <w:p w14:paraId="0BD6DD27" w14:textId="571ECEE1" w:rsidR="005F66E6" w:rsidRPr="00A91459" w:rsidRDefault="005F66E6" w:rsidP="00B571D7"/>
    <w:sectPr w:rsidR="005F66E6" w:rsidRPr="00A91459" w:rsidSect="00745654">
      <w:pgSz w:w="11906" w:h="16838" w:code="9"/>
      <w:pgMar w:top="2268" w:right="1418" w:bottom="226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63A9B8" w14:textId="77777777" w:rsidR="00396B21" w:rsidRDefault="00396B21">
      <w:r>
        <w:separator/>
      </w:r>
    </w:p>
  </w:endnote>
  <w:endnote w:type="continuationSeparator" w:id="0">
    <w:p w14:paraId="7DB5A85A" w14:textId="77777777" w:rsidR="00396B21" w:rsidRDefault="00396B21">
      <w:r>
        <w:continuationSeparator/>
      </w:r>
    </w:p>
  </w:endnote>
  <w:endnote w:type="continuationNotice" w:id="1">
    <w:p w14:paraId="0A9480AB" w14:textId="77777777" w:rsidR="00396B21" w:rsidRDefault="00396B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56354" w14:textId="77777777" w:rsidR="004D606F" w:rsidRDefault="004D606F" w:rsidP="007D14CE">
    <w:pPr>
      <w:pStyle w:val="Bunntekst"/>
      <w:framePr w:wrap="around" w:vAnchor="text" w:hAnchor="margin" w:xAlign="right" w:y="1"/>
    </w:pPr>
    <w:r>
      <w:fldChar w:fldCharType="begin"/>
    </w:r>
    <w:r>
      <w:instrText xml:space="preserve">PAGE  </w:instrText>
    </w:r>
    <w:r>
      <w:fldChar w:fldCharType="end"/>
    </w:r>
  </w:p>
  <w:p w14:paraId="1A408F98" w14:textId="77777777" w:rsidR="004D606F" w:rsidRDefault="004D606F" w:rsidP="00E21C39">
    <w:pPr>
      <w:pStyle w:val="Bunn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A15EA" w14:textId="4064F30A" w:rsidR="00241757" w:rsidRDefault="009A6D76">
    <w:pPr>
      <w:pStyle w:val="Bunntekst"/>
      <w:jc w:val="right"/>
    </w:pPr>
    <w:r>
      <w:rPr>
        <w:noProof/>
      </w:rPr>
      <mc:AlternateContent>
        <mc:Choice Requires="wps">
          <w:drawing>
            <wp:anchor distT="45720" distB="45720" distL="114300" distR="114300" simplePos="0" relativeHeight="251658241" behindDoc="0" locked="0" layoutInCell="1" allowOverlap="1" wp14:anchorId="3EAA1B77" wp14:editId="55B79FB7">
              <wp:simplePos x="0" y="0"/>
              <wp:positionH relativeFrom="margin">
                <wp:posOffset>-108585</wp:posOffset>
              </wp:positionH>
              <wp:positionV relativeFrom="paragraph">
                <wp:posOffset>-56515</wp:posOffset>
              </wp:positionV>
              <wp:extent cx="3162300" cy="262255"/>
              <wp:effectExtent l="0" t="0" r="19050" b="23495"/>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62300" cy="262255"/>
                      </a:xfrm>
                      <a:prstGeom prst="rect">
                        <a:avLst/>
                      </a:prstGeom>
                      <a:solidFill>
                        <a:srgbClr val="FFFFFF"/>
                      </a:solidFill>
                      <a:ln w="9525">
                        <a:solidFill>
                          <a:schemeClr val="bg1"/>
                        </a:solidFill>
                        <a:miter lim="800000"/>
                        <a:headEnd/>
                        <a:tailEnd/>
                      </a:ln>
                    </wps:spPr>
                    <wps:txbx>
                      <w:txbxContent>
                        <w:p w14:paraId="1124C698" w14:textId="4EC0C86F" w:rsidR="009A6D76" w:rsidRPr="007F46FD" w:rsidRDefault="009A6D76" w:rsidP="007F46FD">
                          <w:pPr>
                            <w:spacing w:line="259" w:lineRule="auto"/>
                            <w:rPr>
                              <w:sz w:val="18"/>
                              <w:szCs w:val="18"/>
                            </w:rPr>
                          </w:pPr>
                          <w:r w:rsidRPr="007F46FD">
                            <w:rPr>
                              <w:sz w:val="18"/>
                              <w:szCs w:val="18"/>
                            </w:rPr>
                            <w:t xml:space="preserve">Del </w:t>
                          </w:r>
                          <w:r w:rsidR="00AB3066">
                            <w:rPr>
                              <w:sz w:val="18"/>
                              <w:szCs w:val="18"/>
                            </w:rPr>
                            <w:t>II</w:t>
                          </w:r>
                          <w:r w:rsidRPr="007F46FD">
                            <w:rPr>
                              <w:sz w:val="18"/>
                              <w:szCs w:val="18"/>
                            </w:rPr>
                            <w:t xml:space="preserve"> - </w:t>
                          </w:r>
                          <w:r w:rsidR="007B03A6">
                            <w:rPr>
                              <w:sz w:val="18"/>
                              <w:szCs w:val="18"/>
                            </w:rPr>
                            <w:t>Oppdragsbeskrivelse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06283FE9">
            <v:shapetype id="_x0000_t202" coordsize="21600,21600" o:spt="202" path="m,l,21600r21600,l21600,xe" w14:anchorId="3EAA1B77">
              <v:stroke joinstyle="miter"/>
              <v:path gradientshapeok="t" o:connecttype="rect"/>
            </v:shapetype>
            <v:shape id="Tekstboks 2" style="position:absolute;left:0;text-align:left;margin-left:-8.55pt;margin-top:-4.45pt;width:249pt;height:20.65pt;z-index:251658241;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spid="_x0000_s1026" strokecolor="white [3212]"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">
              <v:textbox>
                <w:txbxContent>
                  <w:p w:rsidRPr="007F46FD" w:rsidR="009A6D76" w:rsidP="007F46FD" w:rsidRDefault="009A6D76" w14:paraId="69C707CB" w14:textId="4EC0C86F">
                    <w:pPr>
                      <w:spacing w:line="259" w:lineRule="auto"/>
                      <w:rPr>
                        <w:sz w:val="18"/>
                        <w:szCs w:val="18"/>
                      </w:rPr>
                    </w:pPr>
                    <w:r w:rsidRPr="007F46FD">
                      <w:rPr>
                        <w:sz w:val="18"/>
                        <w:szCs w:val="18"/>
                      </w:rPr>
                      <w:t xml:space="preserve">Del </w:t>
                    </w:r>
                    <w:r w:rsidR="00AB3066">
                      <w:rPr>
                        <w:sz w:val="18"/>
                        <w:szCs w:val="18"/>
                      </w:rPr>
                      <w:t>II</w:t>
                    </w:r>
                    <w:r w:rsidRPr="007F46FD">
                      <w:rPr>
                        <w:sz w:val="18"/>
                        <w:szCs w:val="18"/>
                      </w:rPr>
                      <w:t xml:space="preserve"> - </w:t>
                    </w:r>
                    <w:r w:rsidR="007B03A6">
                      <w:rPr>
                        <w:sz w:val="18"/>
                        <w:szCs w:val="18"/>
                      </w:rPr>
                      <w:t>Oppdragsbeskrivelse</w:t>
                    </w:r>
                  </w:p>
                </w:txbxContent>
              </v:textbox>
              <w10:wrap type="square" anchorx="margin"/>
            </v:shape>
          </w:pict>
        </mc:Fallback>
      </mc:AlternateContent>
    </w:r>
    <w:sdt>
      <w:sdtPr>
        <w:id w:val="69086535"/>
        <w:docPartObj>
          <w:docPartGallery w:val="Page Numbers (Bottom of Page)"/>
          <w:docPartUnique/>
        </w:docPartObj>
      </w:sdtPr>
      <w:sdtContent>
        <w:sdt>
          <w:sdtPr>
            <w:id w:val="-1769616900"/>
            <w:docPartObj>
              <w:docPartGallery w:val="Page Numbers (Top of Page)"/>
              <w:docPartUnique/>
            </w:docPartObj>
          </w:sdtPr>
          <w:sdtContent>
            <w:r w:rsidR="00241757">
              <w:t xml:space="preserve">Side </w:t>
            </w:r>
            <w:r w:rsidR="00241757">
              <w:rPr>
                <w:b/>
                <w:bCs/>
                <w:sz w:val="24"/>
                <w:szCs w:val="24"/>
              </w:rPr>
              <w:fldChar w:fldCharType="begin"/>
            </w:r>
            <w:r w:rsidR="00241757">
              <w:rPr>
                <w:b/>
                <w:bCs/>
              </w:rPr>
              <w:instrText>PAGE</w:instrText>
            </w:r>
            <w:r w:rsidR="00241757">
              <w:rPr>
                <w:b/>
                <w:bCs/>
                <w:sz w:val="24"/>
                <w:szCs w:val="24"/>
              </w:rPr>
              <w:fldChar w:fldCharType="separate"/>
            </w:r>
            <w:r w:rsidR="00241757">
              <w:rPr>
                <w:b/>
                <w:bCs/>
              </w:rPr>
              <w:t>2</w:t>
            </w:r>
            <w:r w:rsidR="00241757">
              <w:rPr>
                <w:b/>
                <w:bCs/>
                <w:sz w:val="24"/>
                <w:szCs w:val="24"/>
              </w:rPr>
              <w:fldChar w:fldCharType="end"/>
            </w:r>
            <w:r w:rsidR="00241757">
              <w:t xml:space="preserve"> av </w:t>
            </w:r>
            <w:r w:rsidR="00241757">
              <w:rPr>
                <w:b/>
                <w:bCs/>
                <w:sz w:val="24"/>
                <w:szCs w:val="24"/>
              </w:rPr>
              <w:fldChar w:fldCharType="begin"/>
            </w:r>
            <w:r w:rsidR="00241757">
              <w:rPr>
                <w:b/>
                <w:bCs/>
              </w:rPr>
              <w:instrText>NUMPAGES</w:instrText>
            </w:r>
            <w:r w:rsidR="00241757">
              <w:rPr>
                <w:b/>
                <w:bCs/>
                <w:sz w:val="24"/>
                <w:szCs w:val="24"/>
              </w:rPr>
              <w:fldChar w:fldCharType="separate"/>
            </w:r>
            <w:r w:rsidR="00241757">
              <w:rPr>
                <w:b/>
                <w:bCs/>
              </w:rPr>
              <w:t>2</w:t>
            </w:r>
            <w:r w:rsidR="00241757">
              <w:rPr>
                <w:b/>
                <w:bCs/>
                <w:sz w:val="24"/>
                <w:szCs w:val="24"/>
              </w:rPr>
              <w:fldChar w:fldCharType="end"/>
            </w:r>
          </w:sdtContent>
        </w:sdt>
      </w:sdtContent>
    </w:sdt>
  </w:p>
  <w:p w14:paraId="0C58F06A" w14:textId="1FACB9E9" w:rsidR="117D4CD8" w:rsidRDefault="117D4CD8" w:rsidP="117D4CD8">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E7B13" w14:textId="77777777" w:rsidR="00DA68A0" w:rsidRDefault="00DA68A0">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E76BFB" w14:textId="77777777" w:rsidR="00396B21" w:rsidRDefault="00396B21">
      <w:r>
        <w:separator/>
      </w:r>
    </w:p>
  </w:footnote>
  <w:footnote w:type="continuationSeparator" w:id="0">
    <w:p w14:paraId="22ED4ACE" w14:textId="77777777" w:rsidR="00396B21" w:rsidRDefault="00396B21">
      <w:r>
        <w:continuationSeparator/>
      </w:r>
    </w:p>
  </w:footnote>
  <w:footnote w:type="continuationNotice" w:id="1">
    <w:p w14:paraId="45C8D8DE" w14:textId="77777777" w:rsidR="00396B21" w:rsidRDefault="00396B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37A23" w14:textId="77777777" w:rsidR="00DA68A0" w:rsidRDefault="00DA68A0">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F591E" w14:textId="378710E5" w:rsidR="004D606F" w:rsidRPr="00F809B5" w:rsidRDefault="000C59C5" w:rsidP="008C5123">
    <w:pPr>
      <w:pStyle w:val="Topptekst"/>
      <w:ind w:firstLine="1474"/>
      <w:jc w:val="center"/>
    </w:pPr>
    <w:r w:rsidRPr="00510A06">
      <w:rPr>
        <w:rFonts w:ascii="Times New Roman" w:hAnsi="Times New Roman"/>
        <w:noProof/>
        <w:sz w:val="24"/>
        <w:szCs w:val="24"/>
        <w:lang w:eastAsia="nb-NO"/>
      </w:rPr>
      <w:drawing>
        <wp:anchor distT="0" distB="0" distL="114300" distR="114300" simplePos="0" relativeHeight="251658240" behindDoc="0" locked="0" layoutInCell="1" allowOverlap="1" wp14:anchorId="708FD826" wp14:editId="33681463">
          <wp:simplePos x="0" y="0"/>
          <wp:positionH relativeFrom="margin">
            <wp:align>left</wp:align>
          </wp:positionH>
          <wp:positionV relativeFrom="paragraph">
            <wp:posOffset>3810</wp:posOffset>
          </wp:positionV>
          <wp:extent cx="1198033" cy="490705"/>
          <wp:effectExtent l="0" t="0" r="2540" b="5080"/>
          <wp:wrapSquare wrapText="bothSides"/>
          <wp:docPr id="697039491" name="Bilde 1" descr="Et bilde som inneholder tekst, Font, logo, Grafikk&#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7039491" name="Bilde 1" descr="Et bilde som inneholder tekst, Font, logo, Grafikk&#10;&#10;Automatisk generert beskrivels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8033" cy="490705"/>
                  </a:xfrm>
                  <a:prstGeom prst="rect">
                    <a:avLst/>
                  </a:prstGeom>
                  <a:noFill/>
                  <a:ln>
                    <a:noFill/>
                  </a:ln>
                </pic:spPr>
              </pic:pic>
            </a:graphicData>
          </a:graphic>
        </wp:anchor>
      </w:drawing>
    </w:r>
    <w:r w:rsidR="008C5123">
      <w:tab/>
    </w:r>
    <w:r w:rsidR="00B61FAF">
      <w:t>Konkurranse</w:t>
    </w:r>
    <w:r w:rsidR="117D4CD8">
      <w:t xml:space="preserve">: </w:t>
    </w:r>
    <w:r w:rsidR="00DA68A0" w:rsidRPr="00DA68A0">
      <w:t>VA 1</w:t>
    </w:r>
    <w:r w:rsidR="00EC0122">
      <w:t>305 Larviksgaten</w:t>
    </w:r>
    <w:r w:rsidR="00DA68A0" w:rsidRPr="00DA68A0">
      <w:t xml:space="preserve"> – Utførelsesentreprise NS 8406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B4CED" w14:textId="1B6F87FA" w:rsidR="00745654" w:rsidRDefault="00745654">
    <w:pPr>
      <w:pStyle w:val="Topptekst"/>
    </w:pPr>
    <w:r w:rsidRPr="00510A06">
      <w:rPr>
        <w:rFonts w:ascii="Times New Roman" w:hAnsi="Times New Roman"/>
        <w:noProof/>
        <w:sz w:val="24"/>
        <w:szCs w:val="24"/>
        <w:lang w:eastAsia="nb-NO"/>
      </w:rPr>
      <w:drawing>
        <wp:anchor distT="0" distB="0" distL="114300" distR="114300" simplePos="0" relativeHeight="251658242" behindDoc="0" locked="0" layoutInCell="1" allowOverlap="1" wp14:anchorId="20C04A6E" wp14:editId="0BF411D1">
          <wp:simplePos x="0" y="0"/>
          <wp:positionH relativeFrom="margin">
            <wp:posOffset>0</wp:posOffset>
          </wp:positionH>
          <wp:positionV relativeFrom="paragraph">
            <wp:posOffset>130810</wp:posOffset>
          </wp:positionV>
          <wp:extent cx="1198033" cy="490705"/>
          <wp:effectExtent l="0" t="0" r="2540" b="5080"/>
          <wp:wrapSquare wrapText="bothSides"/>
          <wp:docPr id="577071472" name="Bilde 1" descr="Et bilde som inneholder tekst, Font, logo, Grafikk&#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7039491" name="Bilde 1" descr="Et bilde som inneholder tekst, Font, logo, Grafikk&#10;&#10;Automatisk generert beskrivels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8033" cy="490705"/>
                  </a:xfrm>
                  <a:prstGeom prst="rect">
                    <a:avLst/>
                  </a:prstGeom>
                  <a:noFill/>
                  <a:ln>
                    <a:noFill/>
                  </a:ln>
                </pic:spPr>
              </pic:pic>
            </a:graphicData>
          </a:graphic>
        </wp:anchor>
      </w:drawing>
    </w:r>
  </w:p>
</w:hdr>
</file>

<file path=word/intelligence2.xml><?xml version="1.0" encoding="utf-8"?>
<int2:intelligence xmlns:int2="http://schemas.microsoft.com/office/intelligence/2020/intelligence" xmlns:oel="http://schemas.microsoft.com/office/2019/extlst">
  <int2:observations>
    <int2:textHash int2:hashCode="b7/oOo3GyCvMm/" int2:id="l4MLiklI">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2447568"/>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D570B234"/>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BA42FE34"/>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456A70C8"/>
    <w:lvl w:ilvl="0">
      <w:start w:val="1"/>
      <w:numFmt w:val="decimal"/>
      <w:pStyle w:val="Nummerertliste2"/>
      <w:lvlText w:val="%1."/>
      <w:lvlJc w:val="left"/>
      <w:pPr>
        <w:tabs>
          <w:tab w:val="num" w:pos="643"/>
        </w:tabs>
        <w:ind w:left="643" w:hanging="360"/>
      </w:pPr>
    </w:lvl>
  </w:abstractNum>
  <w:abstractNum w:abstractNumId="4" w15:restartNumberingAfterBreak="0">
    <w:nsid w:val="FFFFFF80"/>
    <w:multiLevelType w:val="singleLevel"/>
    <w:tmpl w:val="0FA485FE"/>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7E037BE"/>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09E639A"/>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7F6F6DC"/>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D30E5E4"/>
    <w:lvl w:ilvl="0">
      <w:start w:val="1"/>
      <w:numFmt w:val="decimal"/>
      <w:pStyle w:val="Nummerertliste"/>
      <w:lvlText w:val="%1."/>
      <w:lvlJc w:val="left"/>
      <w:pPr>
        <w:tabs>
          <w:tab w:val="num" w:pos="360"/>
        </w:tabs>
        <w:ind w:left="360" w:hanging="360"/>
      </w:pPr>
    </w:lvl>
  </w:abstractNum>
  <w:abstractNum w:abstractNumId="9" w15:restartNumberingAfterBreak="0">
    <w:nsid w:val="FFFFFF89"/>
    <w:multiLevelType w:val="singleLevel"/>
    <w:tmpl w:val="4066ED90"/>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021E7613"/>
    <w:multiLevelType w:val="hybridMultilevel"/>
    <w:tmpl w:val="1B82B07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04C41080"/>
    <w:multiLevelType w:val="hybridMultilevel"/>
    <w:tmpl w:val="BACCB02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09E42616"/>
    <w:multiLevelType w:val="hybridMultilevel"/>
    <w:tmpl w:val="A45026B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0A940E0C"/>
    <w:multiLevelType w:val="multilevel"/>
    <w:tmpl w:val="35D6B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E655BBA"/>
    <w:multiLevelType w:val="hybridMultilevel"/>
    <w:tmpl w:val="6D14F73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0F030B4E"/>
    <w:multiLevelType w:val="hybridMultilevel"/>
    <w:tmpl w:val="B4886B5E"/>
    <w:lvl w:ilvl="0" w:tplc="1F68407E">
      <w:numFmt w:val="bullet"/>
      <w:lvlText w:val="-"/>
      <w:lvlJc w:val="left"/>
      <w:pPr>
        <w:ind w:left="1097" w:hanging="360"/>
      </w:pPr>
      <w:rPr>
        <w:rFonts w:ascii="Arial" w:eastAsia="Times New Roman" w:hAnsi="Arial" w:cs="Arial" w:hint="default"/>
      </w:rPr>
    </w:lvl>
    <w:lvl w:ilvl="1" w:tplc="04140003" w:tentative="1">
      <w:start w:val="1"/>
      <w:numFmt w:val="bullet"/>
      <w:lvlText w:val="o"/>
      <w:lvlJc w:val="left"/>
      <w:pPr>
        <w:ind w:left="1817" w:hanging="360"/>
      </w:pPr>
      <w:rPr>
        <w:rFonts w:ascii="Courier New" w:hAnsi="Courier New" w:cs="Courier New" w:hint="default"/>
      </w:rPr>
    </w:lvl>
    <w:lvl w:ilvl="2" w:tplc="04140005" w:tentative="1">
      <w:start w:val="1"/>
      <w:numFmt w:val="bullet"/>
      <w:lvlText w:val=""/>
      <w:lvlJc w:val="left"/>
      <w:pPr>
        <w:ind w:left="2537" w:hanging="360"/>
      </w:pPr>
      <w:rPr>
        <w:rFonts w:ascii="Wingdings" w:hAnsi="Wingdings" w:hint="default"/>
      </w:rPr>
    </w:lvl>
    <w:lvl w:ilvl="3" w:tplc="04140001" w:tentative="1">
      <w:start w:val="1"/>
      <w:numFmt w:val="bullet"/>
      <w:lvlText w:val=""/>
      <w:lvlJc w:val="left"/>
      <w:pPr>
        <w:ind w:left="3257" w:hanging="360"/>
      </w:pPr>
      <w:rPr>
        <w:rFonts w:ascii="Symbol" w:hAnsi="Symbol" w:hint="default"/>
      </w:rPr>
    </w:lvl>
    <w:lvl w:ilvl="4" w:tplc="04140003" w:tentative="1">
      <w:start w:val="1"/>
      <w:numFmt w:val="bullet"/>
      <w:lvlText w:val="o"/>
      <w:lvlJc w:val="left"/>
      <w:pPr>
        <w:ind w:left="3977" w:hanging="360"/>
      </w:pPr>
      <w:rPr>
        <w:rFonts w:ascii="Courier New" w:hAnsi="Courier New" w:cs="Courier New" w:hint="default"/>
      </w:rPr>
    </w:lvl>
    <w:lvl w:ilvl="5" w:tplc="04140005" w:tentative="1">
      <w:start w:val="1"/>
      <w:numFmt w:val="bullet"/>
      <w:lvlText w:val=""/>
      <w:lvlJc w:val="left"/>
      <w:pPr>
        <w:ind w:left="4697" w:hanging="360"/>
      </w:pPr>
      <w:rPr>
        <w:rFonts w:ascii="Wingdings" w:hAnsi="Wingdings" w:hint="default"/>
      </w:rPr>
    </w:lvl>
    <w:lvl w:ilvl="6" w:tplc="04140001" w:tentative="1">
      <w:start w:val="1"/>
      <w:numFmt w:val="bullet"/>
      <w:lvlText w:val=""/>
      <w:lvlJc w:val="left"/>
      <w:pPr>
        <w:ind w:left="5417" w:hanging="360"/>
      </w:pPr>
      <w:rPr>
        <w:rFonts w:ascii="Symbol" w:hAnsi="Symbol" w:hint="default"/>
      </w:rPr>
    </w:lvl>
    <w:lvl w:ilvl="7" w:tplc="04140003" w:tentative="1">
      <w:start w:val="1"/>
      <w:numFmt w:val="bullet"/>
      <w:lvlText w:val="o"/>
      <w:lvlJc w:val="left"/>
      <w:pPr>
        <w:ind w:left="6137" w:hanging="360"/>
      </w:pPr>
      <w:rPr>
        <w:rFonts w:ascii="Courier New" w:hAnsi="Courier New" w:cs="Courier New" w:hint="default"/>
      </w:rPr>
    </w:lvl>
    <w:lvl w:ilvl="8" w:tplc="04140005" w:tentative="1">
      <w:start w:val="1"/>
      <w:numFmt w:val="bullet"/>
      <w:lvlText w:val=""/>
      <w:lvlJc w:val="left"/>
      <w:pPr>
        <w:ind w:left="6857" w:hanging="360"/>
      </w:pPr>
      <w:rPr>
        <w:rFonts w:ascii="Wingdings" w:hAnsi="Wingdings" w:hint="default"/>
      </w:rPr>
    </w:lvl>
  </w:abstractNum>
  <w:abstractNum w:abstractNumId="16" w15:restartNumberingAfterBreak="0">
    <w:nsid w:val="10512794"/>
    <w:multiLevelType w:val="hybridMultilevel"/>
    <w:tmpl w:val="2D3A8B4E"/>
    <w:lvl w:ilvl="0" w:tplc="04140001">
      <w:start w:val="1"/>
      <w:numFmt w:val="bullet"/>
      <w:lvlText w:val=""/>
      <w:lvlJc w:val="left"/>
      <w:pPr>
        <w:ind w:left="1429" w:hanging="360"/>
      </w:pPr>
      <w:rPr>
        <w:rFonts w:ascii="Symbol" w:hAnsi="Symbol" w:hint="default"/>
      </w:rPr>
    </w:lvl>
    <w:lvl w:ilvl="1" w:tplc="04140003" w:tentative="1">
      <w:start w:val="1"/>
      <w:numFmt w:val="bullet"/>
      <w:lvlText w:val="o"/>
      <w:lvlJc w:val="left"/>
      <w:pPr>
        <w:ind w:left="2149" w:hanging="360"/>
      </w:pPr>
      <w:rPr>
        <w:rFonts w:ascii="Courier New" w:hAnsi="Courier New" w:cs="Courier New" w:hint="default"/>
      </w:rPr>
    </w:lvl>
    <w:lvl w:ilvl="2" w:tplc="04140005" w:tentative="1">
      <w:start w:val="1"/>
      <w:numFmt w:val="bullet"/>
      <w:lvlText w:val=""/>
      <w:lvlJc w:val="left"/>
      <w:pPr>
        <w:ind w:left="2869" w:hanging="360"/>
      </w:pPr>
      <w:rPr>
        <w:rFonts w:ascii="Wingdings" w:hAnsi="Wingdings" w:hint="default"/>
      </w:rPr>
    </w:lvl>
    <w:lvl w:ilvl="3" w:tplc="04140001" w:tentative="1">
      <w:start w:val="1"/>
      <w:numFmt w:val="bullet"/>
      <w:lvlText w:val=""/>
      <w:lvlJc w:val="left"/>
      <w:pPr>
        <w:ind w:left="3589" w:hanging="360"/>
      </w:pPr>
      <w:rPr>
        <w:rFonts w:ascii="Symbol" w:hAnsi="Symbol" w:hint="default"/>
      </w:rPr>
    </w:lvl>
    <w:lvl w:ilvl="4" w:tplc="04140003" w:tentative="1">
      <w:start w:val="1"/>
      <w:numFmt w:val="bullet"/>
      <w:lvlText w:val="o"/>
      <w:lvlJc w:val="left"/>
      <w:pPr>
        <w:ind w:left="4309" w:hanging="360"/>
      </w:pPr>
      <w:rPr>
        <w:rFonts w:ascii="Courier New" w:hAnsi="Courier New" w:cs="Courier New" w:hint="default"/>
      </w:rPr>
    </w:lvl>
    <w:lvl w:ilvl="5" w:tplc="04140005" w:tentative="1">
      <w:start w:val="1"/>
      <w:numFmt w:val="bullet"/>
      <w:lvlText w:val=""/>
      <w:lvlJc w:val="left"/>
      <w:pPr>
        <w:ind w:left="5029" w:hanging="360"/>
      </w:pPr>
      <w:rPr>
        <w:rFonts w:ascii="Wingdings" w:hAnsi="Wingdings" w:hint="default"/>
      </w:rPr>
    </w:lvl>
    <w:lvl w:ilvl="6" w:tplc="04140001" w:tentative="1">
      <w:start w:val="1"/>
      <w:numFmt w:val="bullet"/>
      <w:lvlText w:val=""/>
      <w:lvlJc w:val="left"/>
      <w:pPr>
        <w:ind w:left="5749" w:hanging="360"/>
      </w:pPr>
      <w:rPr>
        <w:rFonts w:ascii="Symbol" w:hAnsi="Symbol" w:hint="default"/>
      </w:rPr>
    </w:lvl>
    <w:lvl w:ilvl="7" w:tplc="04140003" w:tentative="1">
      <w:start w:val="1"/>
      <w:numFmt w:val="bullet"/>
      <w:lvlText w:val="o"/>
      <w:lvlJc w:val="left"/>
      <w:pPr>
        <w:ind w:left="6469" w:hanging="360"/>
      </w:pPr>
      <w:rPr>
        <w:rFonts w:ascii="Courier New" w:hAnsi="Courier New" w:cs="Courier New" w:hint="default"/>
      </w:rPr>
    </w:lvl>
    <w:lvl w:ilvl="8" w:tplc="04140005" w:tentative="1">
      <w:start w:val="1"/>
      <w:numFmt w:val="bullet"/>
      <w:lvlText w:val=""/>
      <w:lvlJc w:val="left"/>
      <w:pPr>
        <w:ind w:left="7189" w:hanging="360"/>
      </w:pPr>
      <w:rPr>
        <w:rFonts w:ascii="Wingdings" w:hAnsi="Wingdings" w:hint="default"/>
      </w:rPr>
    </w:lvl>
  </w:abstractNum>
  <w:abstractNum w:abstractNumId="17" w15:restartNumberingAfterBreak="0">
    <w:nsid w:val="114239F0"/>
    <w:multiLevelType w:val="hybridMultilevel"/>
    <w:tmpl w:val="E9643B0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115D5EEB"/>
    <w:multiLevelType w:val="hybridMultilevel"/>
    <w:tmpl w:val="BDEEF5F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118B3FD0"/>
    <w:multiLevelType w:val="hybridMultilevel"/>
    <w:tmpl w:val="3E2EBD66"/>
    <w:lvl w:ilvl="0" w:tplc="04140017">
      <w:start w:val="1"/>
      <w:numFmt w:val="lowerLetter"/>
      <w:lvlText w:val="%1)"/>
      <w:lvlJc w:val="left"/>
      <w:pPr>
        <w:ind w:left="862" w:hanging="360"/>
      </w:pPr>
    </w:lvl>
    <w:lvl w:ilvl="1" w:tplc="04140019">
      <w:start w:val="1"/>
      <w:numFmt w:val="lowerLetter"/>
      <w:lvlText w:val="%2."/>
      <w:lvlJc w:val="left"/>
      <w:pPr>
        <w:ind w:left="1582" w:hanging="360"/>
      </w:pPr>
    </w:lvl>
    <w:lvl w:ilvl="2" w:tplc="0414001B" w:tentative="1">
      <w:start w:val="1"/>
      <w:numFmt w:val="lowerRoman"/>
      <w:lvlText w:val="%3."/>
      <w:lvlJc w:val="right"/>
      <w:pPr>
        <w:ind w:left="2302" w:hanging="180"/>
      </w:pPr>
    </w:lvl>
    <w:lvl w:ilvl="3" w:tplc="0414000F" w:tentative="1">
      <w:start w:val="1"/>
      <w:numFmt w:val="decimal"/>
      <w:lvlText w:val="%4."/>
      <w:lvlJc w:val="left"/>
      <w:pPr>
        <w:ind w:left="3022" w:hanging="360"/>
      </w:pPr>
    </w:lvl>
    <w:lvl w:ilvl="4" w:tplc="04140019" w:tentative="1">
      <w:start w:val="1"/>
      <w:numFmt w:val="lowerLetter"/>
      <w:lvlText w:val="%5."/>
      <w:lvlJc w:val="left"/>
      <w:pPr>
        <w:ind w:left="3742" w:hanging="360"/>
      </w:pPr>
    </w:lvl>
    <w:lvl w:ilvl="5" w:tplc="0414001B" w:tentative="1">
      <w:start w:val="1"/>
      <w:numFmt w:val="lowerRoman"/>
      <w:lvlText w:val="%6."/>
      <w:lvlJc w:val="right"/>
      <w:pPr>
        <w:ind w:left="4462" w:hanging="180"/>
      </w:pPr>
    </w:lvl>
    <w:lvl w:ilvl="6" w:tplc="0414000F" w:tentative="1">
      <w:start w:val="1"/>
      <w:numFmt w:val="decimal"/>
      <w:lvlText w:val="%7."/>
      <w:lvlJc w:val="left"/>
      <w:pPr>
        <w:ind w:left="5182" w:hanging="360"/>
      </w:pPr>
    </w:lvl>
    <w:lvl w:ilvl="7" w:tplc="04140019" w:tentative="1">
      <w:start w:val="1"/>
      <w:numFmt w:val="lowerLetter"/>
      <w:lvlText w:val="%8."/>
      <w:lvlJc w:val="left"/>
      <w:pPr>
        <w:ind w:left="5902" w:hanging="360"/>
      </w:pPr>
    </w:lvl>
    <w:lvl w:ilvl="8" w:tplc="0414001B" w:tentative="1">
      <w:start w:val="1"/>
      <w:numFmt w:val="lowerRoman"/>
      <w:lvlText w:val="%9."/>
      <w:lvlJc w:val="right"/>
      <w:pPr>
        <w:ind w:left="6622" w:hanging="180"/>
      </w:pPr>
    </w:lvl>
  </w:abstractNum>
  <w:abstractNum w:abstractNumId="20" w15:restartNumberingAfterBreak="0">
    <w:nsid w:val="11F17BA0"/>
    <w:multiLevelType w:val="hybridMultilevel"/>
    <w:tmpl w:val="F2E6F220"/>
    <w:lvl w:ilvl="0" w:tplc="04140015">
      <w:start w:val="1"/>
      <w:numFmt w:val="upp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14374435"/>
    <w:multiLevelType w:val="multilevel"/>
    <w:tmpl w:val="C86A2F6A"/>
    <w:lvl w:ilvl="0">
      <w:start w:val="1"/>
      <w:numFmt w:val="upperLetter"/>
      <w:lvlText w:val="%1."/>
      <w:lvlJc w:val="left"/>
      <w:pPr>
        <w:ind w:left="0" w:hanging="737"/>
      </w:pPr>
      <w:rPr>
        <w:rFonts w:hint="default"/>
      </w:rPr>
    </w:lvl>
    <w:lvl w:ilvl="1">
      <w:start w:val="1"/>
      <w:numFmt w:val="decimal"/>
      <w:lvlText w:val="%1.%2."/>
      <w:lvlJc w:val="left"/>
      <w:pPr>
        <w:ind w:left="1440" w:hanging="360"/>
      </w:pPr>
      <w:rPr>
        <w:rFonts w:hint="default"/>
      </w:rPr>
    </w:lvl>
    <w:lvl w:ilvl="2">
      <w:start w:val="1"/>
      <w:numFmt w:val="decimal"/>
      <w:lvlText w:val="%1.%2.%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1B431DBB"/>
    <w:multiLevelType w:val="multilevel"/>
    <w:tmpl w:val="6CDE1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BE25E76"/>
    <w:multiLevelType w:val="multilevel"/>
    <w:tmpl w:val="D4AA2F9C"/>
    <w:lvl w:ilvl="0">
      <w:start w:val="1"/>
      <w:numFmt w:val="upperLetter"/>
      <w:lvlText w:val="%1."/>
      <w:lvlJc w:val="left"/>
      <w:pPr>
        <w:ind w:left="0" w:hanging="737"/>
      </w:pPr>
      <w:rPr>
        <w:rFonts w:hint="default"/>
      </w:rPr>
    </w:lvl>
    <w:lvl w:ilvl="1">
      <w:start w:val="1"/>
      <w:numFmt w:val="decimal"/>
      <w:lvlText w:val="%1.%2."/>
      <w:lvlJc w:val="left"/>
      <w:pPr>
        <w:ind w:left="1440" w:hanging="360"/>
      </w:pPr>
      <w:rPr>
        <w:rFonts w:hint="default"/>
      </w:rPr>
    </w:lvl>
    <w:lvl w:ilvl="2">
      <w:start w:val="1"/>
      <w:numFmt w:val="decimal"/>
      <w:lvlText w:val="%1.%2.%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1BF83C78"/>
    <w:multiLevelType w:val="hybridMultilevel"/>
    <w:tmpl w:val="F9EC83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1E1F35B1"/>
    <w:multiLevelType w:val="hybridMultilevel"/>
    <w:tmpl w:val="A8C40E2E"/>
    <w:lvl w:ilvl="0" w:tplc="41F608AA">
      <w:start w:val="1"/>
      <w:numFmt w:val="bullet"/>
      <w:lvlText w:val="-"/>
      <w:lvlJc w:val="left"/>
      <w:pPr>
        <w:ind w:left="1069" w:hanging="360"/>
      </w:pPr>
      <w:rPr>
        <w:rFonts w:ascii="Arial" w:eastAsia="Times New Roman" w:hAnsi="Arial" w:cs="Arial" w:hint="default"/>
      </w:rPr>
    </w:lvl>
    <w:lvl w:ilvl="1" w:tplc="04140003" w:tentative="1">
      <w:start w:val="1"/>
      <w:numFmt w:val="bullet"/>
      <w:lvlText w:val="o"/>
      <w:lvlJc w:val="left"/>
      <w:pPr>
        <w:ind w:left="1789" w:hanging="360"/>
      </w:pPr>
      <w:rPr>
        <w:rFonts w:ascii="Courier New" w:hAnsi="Courier New" w:cs="Courier New" w:hint="default"/>
      </w:rPr>
    </w:lvl>
    <w:lvl w:ilvl="2" w:tplc="04140005" w:tentative="1">
      <w:start w:val="1"/>
      <w:numFmt w:val="bullet"/>
      <w:lvlText w:val=""/>
      <w:lvlJc w:val="left"/>
      <w:pPr>
        <w:ind w:left="2509" w:hanging="360"/>
      </w:pPr>
      <w:rPr>
        <w:rFonts w:ascii="Wingdings" w:hAnsi="Wingdings" w:hint="default"/>
      </w:rPr>
    </w:lvl>
    <w:lvl w:ilvl="3" w:tplc="04140001" w:tentative="1">
      <w:start w:val="1"/>
      <w:numFmt w:val="bullet"/>
      <w:lvlText w:val=""/>
      <w:lvlJc w:val="left"/>
      <w:pPr>
        <w:ind w:left="3229" w:hanging="360"/>
      </w:pPr>
      <w:rPr>
        <w:rFonts w:ascii="Symbol" w:hAnsi="Symbol" w:hint="default"/>
      </w:rPr>
    </w:lvl>
    <w:lvl w:ilvl="4" w:tplc="04140003" w:tentative="1">
      <w:start w:val="1"/>
      <w:numFmt w:val="bullet"/>
      <w:lvlText w:val="o"/>
      <w:lvlJc w:val="left"/>
      <w:pPr>
        <w:ind w:left="3949" w:hanging="360"/>
      </w:pPr>
      <w:rPr>
        <w:rFonts w:ascii="Courier New" w:hAnsi="Courier New" w:cs="Courier New" w:hint="default"/>
      </w:rPr>
    </w:lvl>
    <w:lvl w:ilvl="5" w:tplc="04140005" w:tentative="1">
      <w:start w:val="1"/>
      <w:numFmt w:val="bullet"/>
      <w:lvlText w:val=""/>
      <w:lvlJc w:val="left"/>
      <w:pPr>
        <w:ind w:left="4669" w:hanging="360"/>
      </w:pPr>
      <w:rPr>
        <w:rFonts w:ascii="Wingdings" w:hAnsi="Wingdings" w:hint="default"/>
      </w:rPr>
    </w:lvl>
    <w:lvl w:ilvl="6" w:tplc="04140001" w:tentative="1">
      <w:start w:val="1"/>
      <w:numFmt w:val="bullet"/>
      <w:lvlText w:val=""/>
      <w:lvlJc w:val="left"/>
      <w:pPr>
        <w:ind w:left="5389" w:hanging="360"/>
      </w:pPr>
      <w:rPr>
        <w:rFonts w:ascii="Symbol" w:hAnsi="Symbol" w:hint="default"/>
      </w:rPr>
    </w:lvl>
    <w:lvl w:ilvl="7" w:tplc="04140003" w:tentative="1">
      <w:start w:val="1"/>
      <w:numFmt w:val="bullet"/>
      <w:lvlText w:val="o"/>
      <w:lvlJc w:val="left"/>
      <w:pPr>
        <w:ind w:left="6109" w:hanging="360"/>
      </w:pPr>
      <w:rPr>
        <w:rFonts w:ascii="Courier New" w:hAnsi="Courier New" w:cs="Courier New" w:hint="default"/>
      </w:rPr>
    </w:lvl>
    <w:lvl w:ilvl="8" w:tplc="04140005" w:tentative="1">
      <w:start w:val="1"/>
      <w:numFmt w:val="bullet"/>
      <w:lvlText w:val=""/>
      <w:lvlJc w:val="left"/>
      <w:pPr>
        <w:ind w:left="6829" w:hanging="360"/>
      </w:pPr>
      <w:rPr>
        <w:rFonts w:ascii="Wingdings" w:hAnsi="Wingdings" w:hint="default"/>
      </w:rPr>
    </w:lvl>
  </w:abstractNum>
  <w:abstractNum w:abstractNumId="26" w15:restartNumberingAfterBreak="0">
    <w:nsid w:val="1E711D1D"/>
    <w:multiLevelType w:val="hybridMultilevel"/>
    <w:tmpl w:val="777A0F32"/>
    <w:lvl w:ilvl="0" w:tplc="04140001">
      <w:start w:val="1"/>
      <w:numFmt w:val="bullet"/>
      <w:lvlText w:val=""/>
      <w:lvlJc w:val="left"/>
      <w:pPr>
        <w:ind w:left="-698" w:hanging="360"/>
      </w:pPr>
      <w:rPr>
        <w:rFonts w:ascii="Symbol" w:hAnsi="Symbol" w:hint="default"/>
      </w:rPr>
    </w:lvl>
    <w:lvl w:ilvl="1" w:tplc="04140003" w:tentative="1">
      <w:start w:val="1"/>
      <w:numFmt w:val="bullet"/>
      <w:lvlText w:val="o"/>
      <w:lvlJc w:val="left"/>
      <w:pPr>
        <w:ind w:left="22" w:hanging="360"/>
      </w:pPr>
      <w:rPr>
        <w:rFonts w:ascii="Courier New" w:hAnsi="Courier New" w:cs="Courier New" w:hint="default"/>
      </w:rPr>
    </w:lvl>
    <w:lvl w:ilvl="2" w:tplc="04140005" w:tentative="1">
      <w:start w:val="1"/>
      <w:numFmt w:val="bullet"/>
      <w:lvlText w:val=""/>
      <w:lvlJc w:val="left"/>
      <w:pPr>
        <w:ind w:left="742" w:hanging="360"/>
      </w:pPr>
      <w:rPr>
        <w:rFonts w:ascii="Wingdings" w:hAnsi="Wingdings" w:hint="default"/>
      </w:rPr>
    </w:lvl>
    <w:lvl w:ilvl="3" w:tplc="04140001" w:tentative="1">
      <w:start w:val="1"/>
      <w:numFmt w:val="bullet"/>
      <w:lvlText w:val=""/>
      <w:lvlJc w:val="left"/>
      <w:pPr>
        <w:ind w:left="1462" w:hanging="360"/>
      </w:pPr>
      <w:rPr>
        <w:rFonts w:ascii="Symbol" w:hAnsi="Symbol" w:hint="default"/>
      </w:rPr>
    </w:lvl>
    <w:lvl w:ilvl="4" w:tplc="04140003" w:tentative="1">
      <w:start w:val="1"/>
      <w:numFmt w:val="bullet"/>
      <w:lvlText w:val="o"/>
      <w:lvlJc w:val="left"/>
      <w:pPr>
        <w:ind w:left="2182" w:hanging="360"/>
      </w:pPr>
      <w:rPr>
        <w:rFonts w:ascii="Courier New" w:hAnsi="Courier New" w:cs="Courier New" w:hint="default"/>
      </w:rPr>
    </w:lvl>
    <w:lvl w:ilvl="5" w:tplc="04140005" w:tentative="1">
      <w:start w:val="1"/>
      <w:numFmt w:val="bullet"/>
      <w:lvlText w:val=""/>
      <w:lvlJc w:val="left"/>
      <w:pPr>
        <w:ind w:left="2902" w:hanging="360"/>
      </w:pPr>
      <w:rPr>
        <w:rFonts w:ascii="Wingdings" w:hAnsi="Wingdings" w:hint="default"/>
      </w:rPr>
    </w:lvl>
    <w:lvl w:ilvl="6" w:tplc="04140001" w:tentative="1">
      <w:start w:val="1"/>
      <w:numFmt w:val="bullet"/>
      <w:lvlText w:val=""/>
      <w:lvlJc w:val="left"/>
      <w:pPr>
        <w:ind w:left="3622" w:hanging="360"/>
      </w:pPr>
      <w:rPr>
        <w:rFonts w:ascii="Symbol" w:hAnsi="Symbol" w:hint="default"/>
      </w:rPr>
    </w:lvl>
    <w:lvl w:ilvl="7" w:tplc="04140003" w:tentative="1">
      <w:start w:val="1"/>
      <w:numFmt w:val="bullet"/>
      <w:lvlText w:val="o"/>
      <w:lvlJc w:val="left"/>
      <w:pPr>
        <w:ind w:left="4342" w:hanging="360"/>
      </w:pPr>
      <w:rPr>
        <w:rFonts w:ascii="Courier New" w:hAnsi="Courier New" w:cs="Courier New" w:hint="default"/>
      </w:rPr>
    </w:lvl>
    <w:lvl w:ilvl="8" w:tplc="04140005" w:tentative="1">
      <w:start w:val="1"/>
      <w:numFmt w:val="bullet"/>
      <w:lvlText w:val=""/>
      <w:lvlJc w:val="left"/>
      <w:pPr>
        <w:ind w:left="5062" w:hanging="360"/>
      </w:pPr>
      <w:rPr>
        <w:rFonts w:ascii="Wingdings" w:hAnsi="Wingdings" w:hint="default"/>
      </w:rPr>
    </w:lvl>
  </w:abstractNum>
  <w:abstractNum w:abstractNumId="27" w15:restartNumberingAfterBreak="0">
    <w:nsid w:val="2B6E511E"/>
    <w:multiLevelType w:val="multilevel"/>
    <w:tmpl w:val="7DF82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BAD49C7"/>
    <w:multiLevelType w:val="hybridMultilevel"/>
    <w:tmpl w:val="F356C3E0"/>
    <w:lvl w:ilvl="0" w:tplc="1F68407E">
      <w:numFmt w:val="bullet"/>
      <w:lvlText w:val="-"/>
      <w:lvlJc w:val="left"/>
      <w:pPr>
        <w:ind w:left="1080" w:hanging="360"/>
      </w:pPr>
      <w:rPr>
        <w:rFonts w:ascii="Arial" w:eastAsia="Times New Roman" w:hAnsi="Arial" w:cs="Aria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9" w15:restartNumberingAfterBreak="0">
    <w:nsid w:val="2D775BB4"/>
    <w:multiLevelType w:val="hybridMultilevel"/>
    <w:tmpl w:val="781AEBB8"/>
    <w:lvl w:ilvl="0" w:tplc="8F042D06">
      <w:start w:val="1"/>
      <w:numFmt w:val="upperLetter"/>
      <w:lvlText w:val="%1."/>
      <w:lvlJc w:val="left"/>
      <w:pPr>
        <w:ind w:left="0" w:hanging="737"/>
      </w:pPr>
      <w:rPr>
        <w:rFonts w:hint="default"/>
      </w:rPr>
    </w:lvl>
    <w:lvl w:ilvl="1" w:tplc="04140019" w:tentative="1">
      <w:start w:val="1"/>
      <w:numFmt w:val="lowerLetter"/>
      <w:lvlText w:val="%2."/>
      <w:lvlJc w:val="left"/>
      <w:pPr>
        <w:ind w:left="2291" w:hanging="360"/>
      </w:pPr>
    </w:lvl>
    <w:lvl w:ilvl="2" w:tplc="0414001B" w:tentative="1">
      <w:start w:val="1"/>
      <w:numFmt w:val="lowerRoman"/>
      <w:lvlText w:val="%3."/>
      <w:lvlJc w:val="right"/>
      <w:pPr>
        <w:ind w:left="3011" w:hanging="180"/>
      </w:pPr>
    </w:lvl>
    <w:lvl w:ilvl="3" w:tplc="0414000F" w:tentative="1">
      <w:start w:val="1"/>
      <w:numFmt w:val="decimal"/>
      <w:lvlText w:val="%4."/>
      <w:lvlJc w:val="left"/>
      <w:pPr>
        <w:ind w:left="3731" w:hanging="360"/>
      </w:pPr>
    </w:lvl>
    <w:lvl w:ilvl="4" w:tplc="04140019" w:tentative="1">
      <w:start w:val="1"/>
      <w:numFmt w:val="lowerLetter"/>
      <w:lvlText w:val="%5."/>
      <w:lvlJc w:val="left"/>
      <w:pPr>
        <w:ind w:left="4451" w:hanging="360"/>
      </w:pPr>
    </w:lvl>
    <w:lvl w:ilvl="5" w:tplc="0414001B" w:tentative="1">
      <w:start w:val="1"/>
      <w:numFmt w:val="lowerRoman"/>
      <w:lvlText w:val="%6."/>
      <w:lvlJc w:val="right"/>
      <w:pPr>
        <w:ind w:left="5171" w:hanging="180"/>
      </w:pPr>
    </w:lvl>
    <w:lvl w:ilvl="6" w:tplc="0414000F" w:tentative="1">
      <w:start w:val="1"/>
      <w:numFmt w:val="decimal"/>
      <w:lvlText w:val="%7."/>
      <w:lvlJc w:val="left"/>
      <w:pPr>
        <w:ind w:left="5891" w:hanging="360"/>
      </w:pPr>
    </w:lvl>
    <w:lvl w:ilvl="7" w:tplc="04140019" w:tentative="1">
      <w:start w:val="1"/>
      <w:numFmt w:val="lowerLetter"/>
      <w:lvlText w:val="%8."/>
      <w:lvlJc w:val="left"/>
      <w:pPr>
        <w:ind w:left="6611" w:hanging="360"/>
      </w:pPr>
    </w:lvl>
    <w:lvl w:ilvl="8" w:tplc="0414001B" w:tentative="1">
      <w:start w:val="1"/>
      <w:numFmt w:val="lowerRoman"/>
      <w:lvlText w:val="%9."/>
      <w:lvlJc w:val="right"/>
      <w:pPr>
        <w:ind w:left="7331" w:hanging="180"/>
      </w:pPr>
    </w:lvl>
  </w:abstractNum>
  <w:abstractNum w:abstractNumId="30" w15:restartNumberingAfterBreak="0">
    <w:nsid w:val="33FC04C0"/>
    <w:multiLevelType w:val="hybridMultilevel"/>
    <w:tmpl w:val="9E0EF6C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39D56636"/>
    <w:multiLevelType w:val="hybridMultilevel"/>
    <w:tmpl w:val="2B84D644"/>
    <w:lvl w:ilvl="0" w:tplc="04140001">
      <w:start w:val="1"/>
      <w:numFmt w:val="bullet"/>
      <w:lvlText w:val=""/>
      <w:lvlJc w:val="left"/>
      <w:pPr>
        <w:ind w:left="720" w:hanging="360"/>
      </w:pPr>
      <w:rPr>
        <w:rFonts w:ascii="Symbol" w:hAnsi="Symbol" w:hint="default"/>
      </w:rPr>
    </w:lvl>
    <w:lvl w:ilvl="1" w:tplc="A17C9C1A">
      <w:numFmt w:val="bullet"/>
      <w:lvlText w:val="•"/>
      <w:lvlJc w:val="left"/>
      <w:pPr>
        <w:ind w:left="1440" w:hanging="360"/>
      </w:pPr>
      <w:rPr>
        <w:rFonts w:ascii="Arial" w:eastAsiaTheme="minorHAnsi" w:hAnsi="Arial" w:cs="Arial"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3E68616D"/>
    <w:multiLevelType w:val="hybridMultilevel"/>
    <w:tmpl w:val="330A78AC"/>
    <w:lvl w:ilvl="0" w:tplc="1F68407E">
      <w:numFmt w:val="bullet"/>
      <w:lvlText w:val="-"/>
      <w:lvlJc w:val="left"/>
      <w:pPr>
        <w:ind w:left="720" w:hanging="360"/>
      </w:pPr>
      <w:rPr>
        <w:rFonts w:ascii="Arial" w:eastAsia="Times New Roman" w:hAnsi="Arial" w:cs="Aria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3E71253B"/>
    <w:multiLevelType w:val="hybridMultilevel"/>
    <w:tmpl w:val="F3243F0A"/>
    <w:lvl w:ilvl="0" w:tplc="04140001">
      <w:start w:val="1"/>
      <w:numFmt w:val="bullet"/>
      <w:lvlText w:val=""/>
      <w:lvlJc w:val="left"/>
      <w:pPr>
        <w:ind w:left="1429" w:hanging="360"/>
      </w:pPr>
      <w:rPr>
        <w:rFonts w:ascii="Symbol" w:hAnsi="Symbol" w:hint="default"/>
      </w:rPr>
    </w:lvl>
    <w:lvl w:ilvl="1" w:tplc="04140003" w:tentative="1">
      <w:start w:val="1"/>
      <w:numFmt w:val="bullet"/>
      <w:lvlText w:val="o"/>
      <w:lvlJc w:val="left"/>
      <w:pPr>
        <w:ind w:left="2149" w:hanging="360"/>
      </w:pPr>
      <w:rPr>
        <w:rFonts w:ascii="Courier New" w:hAnsi="Courier New" w:cs="Courier New" w:hint="default"/>
      </w:rPr>
    </w:lvl>
    <w:lvl w:ilvl="2" w:tplc="04140005" w:tentative="1">
      <w:start w:val="1"/>
      <w:numFmt w:val="bullet"/>
      <w:lvlText w:val=""/>
      <w:lvlJc w:val="left"/>
      <w:pPr>
        <w:ind w:left="2869" w:hanging="360"/>
      </w:pPr>
      <w:rPr>
        <w:rFonts w:ascii="Wingdings" w:hAnsi="Wingdings" w:hint="default"/>
      </w:rPr>
    </w:lvl>
    <w:lvl w:ilvl="3" w:tplc="04140001" w:tentative="1">
      <w:start w:val="1"/>
      <w:numFmt w:val="bullet"/>
      <w:lvlText w:val=""/>
      <w:lvlJc w:val="left"/>
      <w:pPr>
        <w:ind w:left="3589" w:hanging="360"/>
      </w:pPr>
      <w:rPr>
        <w:rFonts w:ascii="Symbol" w:hAnsi="Symbol" w:hint="default"/>
      </w:rPr>
    </w:lvl>
    <w:lvl w:ilvl="4" w:tplc="04140003" w:tentative="1">
      <w:start w:val="1"/>
      <w:numFmt w:val="bullet"/>
      <w:lvlText w:val="o"/>
      <w:lvlJc w:val="left"/>
      <w:pPr>
        <w:ind w:left="4309" w:hanging="360"/>
      </w:pPr>
      <w:rPr>
        <w:rFonts w:ascii="Courier New" w:hAnsi="Courier New" w:cs="Courier New" w:hint="default"/>
      </w:rPr>
    </w:lvl>
    <w:lvl w:ilvl="5" w:tplc="04140005" w:tentative="1">
      <w:start w:val="1"/>
      <w:numFmt w:val="bullet"/>
      <w:lvlText w:val=""/>
      <w:lvlJc w:val="left"/>
      <w:pPr>
        <w:ind w:left="5029" w:hanging="360"/>
      </w:pPr>
      <w:rPr>
        <w:rFonts w:ascii="Wingdings" w:hAnsi="Wingdings" w:hint="default"/>
      </w:rPr>
    </w:lvl>
    <w:lvl w:ilvl="6" w:tplc="04140001" w:tentative="1">
      <w:start w:val="1"/>
      <w:numFmt w:val="bullet"/>
      <w:lvlText w:val=""/>
      <w:lvlJc w:val="left"/>
      <w:pPr>
        <w:ind w:left="5749" w:hanging="360"/>
      </w:pPr>
      <w:rPr>
        <w:rFonts w:ascii="Symbol" w:hAnsi="Symbol" w:hint="default"/>
      </w:rPr>
    </w:lvl>
    <w:lvl w:ilvl="7" w:tplc="04140003" w:tentative="1">
      <w:start w:val="1"/>
      <w:numFmt w:val="bullet"/>
      <w:lvlText w:val="o"/>
      <w:lvlJc w:val="left"/>
      <w:pPr>
        <w:ind w:left="6469" w:hanging="360"/>
      </w:pPr>
      <w:rPr>
        <w:rFonts w:ascii="Courier New" w:hAnsi="Courier New" w:cs="Courier New" w:hint="default"/>
      </w:rPr>
    </w:lvl>
    <w:lvl w:ilvl="8" w:tplc="04140005" w:tentative="1">
      <w:start w:val="1"/>
      <w:numFmt w:val="bullet"/>
      <w:lvlText w:val=""/>
      <w:lvlJc w:val="left"/>
      <w:pPr>
        <w:ind w:left="7189" w:hanging="360"/>
      </w:pPr>
      <w:rPr>
        <w:rFonts w:ascii="Wingdings" w:hAnsi="Wingdings" w:hint="default"/>
      </w:rPr>
    </w:lvl>
  </w:abstractNum>
  <w:abstractNum w:abstractNumId="34" w15:restartNumberingAfterBreak="0">
    <w:nsid w:val="40595593"/>
    <w:multiLevelType w:val="hybridMultilevel"/>
    <w:tmpl w:val="BD1A30E2"/>
    <w:lvl w:ilvl="0" w:tplc="DD3271DC">
      <w:start w:val="1"/>
      <w:numFmt w:val="bullet"/>
      <w:lvlText w:val="-"/>
      <w:lvlJc w:val="left"/>
      <w:pPr>
        <w:ind w:left="1080" w:hanging="360"/>
      </w:pPr>
      <w:rPr>
        <w:rFonts w:ascii="Times New Roman" w:eastAsia="Times New Roman" w:hAnsi="Times New Roman" w:cs="Times New Roman"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35" w15:restartNumberingAfterBreak="0">
    <w:nsid w:val="4BCE6EF9"/>
    <w:multiLevelType w:val="hybridMultilevel"/>
    <w:tmpl w:val="125CA234"/>
    <w:lvl w:ilvl="0" w:tplc="04140001">
      <w:start w:val="1"/>
      <w:numFmt w:val="bullet"/>
      <w:lvlText w:val=""/>
      <w:lvlJc w:val="left"/>
      <w:pPr>
        <w:ind w:left="1429" w:hanging="360"/>
      </w:pPr>
      <w:rPr>
        <w:rFonts w:ascii="Symbol" w:hAnsi="Symbol" w:hint="default"/>
      </w:rPr>
    </w:lvl>
    <w:lvl w:ilvl="1" w:tplc="04140003" w:tentative="1">
      <w:start w:val="1"/>
      <w:numFmt w:val="bullet"/>
      <w:lvlText w:val="o"/>
      <w:lvlJc w:val="left"/>
      <w:pPr>
        <w:ind w:left="2149" w:hanging="360"/>
      </w:pPr>
      <w:rPr>
        <w:rFonts w:ascii="Courier New" w:hAnsi="Courier New" w:cs="Courier New" w:hint="default"/>
      </w:rPr>
    </w:lvl>
    <w:lvl w:ilvl="2" w:tplc="04140005" w:tentative="1">
      <w:start w:val="1"/>
      <w:numFmt w:val="bullet"/>
      <w:lvlText w:val=""/>
      <w:lvlJc w:val="left"/>
      <w:pPr>
        <w:ind w:left="2869" w:hanging="360"/>
      </w:pPr>
      <w:rPr>
        <w:rFonts w:ascii="Wingdings" w:hAnsi="Wingdings" w:hint="default"/>
      </w:rPr>
    </w:lvl>
    <w:lvl w:ilvl="3" w:tplc="04140001" w:tentative="1">
      <w:start w:val="1"/>
      <w:numFmt w:val="bullet"/>
      <w:lvlText w:val=""/>
      <w:lvlJc w:val="left"/>
      <w:pPr>
        <w:ind w:left="3589" w:hanging="360"/>
      </w:pPr>
      <w:rPr>
        <w:rFonts w:ascii="Symbol" w:hAnsi="Symbol" w:hint="default"/>
      </w:rPr>
    </w:lvl>
    <w:lvl w:ilvl="4" w:tplc="04140003" w:tentative="1">
      <w:start w:val="1"/>
      <w:numFmt w:val="bullet"/>
      <w:lvlText w:val="o"/>
      <w:lvlJc w:val="left"/>
      <w:pPr>
        <w:ind w:left="4309" w:hanging="360"/>
      </w:pPr>
      <w:rPr>
        <w:rFonts w:ascii="Courier New" w:hAnsi="Courier New" w:cs="Courier New" w:hint="default"/>
      </w:rPr>
    </w:lvl>
    <w:lvl w:ilvl="5" w:tplc="04140005" w:tentative="1">
      <w:start w:val="1"/>
      <w:numFmt w:val="bullet"/>
      <w:lvlText w:val=""/>
      <w:lvlJc w:val="left"/>
      <w:pPr>
        <w:ind w:left="5029" w:hanging="360"/>
      </w:pPr>
      <w:rPr>
        <w:rFonts w:ascii="Wingdings" w:hAnsi="Wingdings" w:hint="default"/>
      </w:rPr>
    </w:lvl>
    <w:lvl w:ilvl="6" w:tplc="04140001" w:tentative="1">
      <w:start w:val="1"/>
      <w:numFmt w:val="bullet"/>
      <w:lvlText w:val=""/>
      <w:lvlJc w:val="left"/>
      <w:pPr>
        <w:ind w:left="5749" w:hanging="360"/>
      </w:pPr>
      <w:rPr>
        <w:rFonts w:ascii="Symbol" w:hAnsi="Symbol" w:hint="default"/>
      </w:rPr>
    </w:lvl>
    <w:lvl w:ilvl="7" w:tplc="04140003" w:tentative="1">
      <w:start w:val="1"/>
      <w:numFmt w:val="bullet"/>
      <w:lvlText w:val="o"/>
      <w:lvlJc w:val="left"/>
      <w:pPr>
        <w:ind w:left="6469" w:hanging="360"/>
      </w:pPr>
      <w:rPr>
        <w:rFonts w:ascii="Courier New" w:hAnsi="Courier New" w:cs="Courier New" w:hint="default"/>
      </w:rPr>
    </w:lvl>
    <w:lvl w:ilvl="8" w:tplc="04140005" w:tentative="1">
      <w:start w:val="1"/>
      <w:numFmt w:val="bullet"/>
      <w:lvlText w:val=""/>
      <w:lvlJc w:val="left"/>
      <w:pPr>
        <w:ind w:left="7189" w:hanging="360"/>
      </w:pPr>
      <w:rPr>
        <w:rFonts w:ascii="Wingdings" w:hAnsi="Wingdings" w:hint="default"/>
      </w:rPr>
    </w:lvl>
  </w:abstractNum>
  <w:abstractNum w:abstractNumId="36" w15:restartNumberingAfterBreak="0">
    <w:nsid w:val="4CEA7BDA"/>
    <w:multiLevelType w:val="hybridMultilevel"/>
    <w:tmpl w:val="FF924890"/>
    <w:lvl w:ilvl="0" w:tplc="0B82B4C2">
      <w:start w:val="1"/>
      <w:numFmt w:val="bullet"/>
      <w:lvlText w:val=""/>
      <w:lvlJc w:val="left"/>
      <w:pPr>
        <w:ind w:left="1069" w:hanging="360"/>
      </w:pPr>
      <w:rPr>
        <w:rFonts w:ascii="Arial" w:eastAsia="Times New Roman" w:hAnsi="Arial" w:cs="Arial" w:hint="default"/>
      </w:rPr>
    </w:lvl>
    <w:lvl w:ilvl="1" w:tplc="04140003">
      <w:start w:val="1"/>
      <w:numFmt w:val="bullet"/>
      <w:lvlText w:val="o"/>
      <w:lvlJc w:val="left"/>
      <w:pPr>
        <w:ind w:left="1789" w:hanging="360"/>
      </w:pPr>
      <w:rPr>
        <w:rFonts w:ascii="Courier New" w:hAnsi="Courier New" w:cs="Courier New" w:hint="default"/>
      </w:rPr>
    </w:lvl>
    <w:lvl w:ilvl="2" w:tplc="04140005" w:tentative="1">
      <w:start w:val="1"/>
      <w:numFmt w:val="bullet"/>
      <w:lvlText w:val=""/>
      <w:lvlJc w:val="left"/>
      <w:pPr>
        <w:ind w:left="2509" w:hanging="360"/>
      </w:pPr>
      <w:rPr>
        <w:rFonts w:ascii="Wingdings" w:hAnsi="Wingdings" w:hint="default"/>
      </w:rPr>
    </w:lvl>
    <w:lvl w:ilvl="3" w:tplc="04140001" w:tentative="1">
      <w:start w:val="1"/>
      <w:numFmt w:val="bullet"/>
      <w:lvlText w:val=""/>
      <w:lvlJc w:val="left"/>
      <w:pPr>
        <w:ind w:left="3229" w:hanging="360"/>
      </w:pPr>
      <w:rPr>
        <w:rFonts w:ascii="Symbol" w:hAnsi="Symbol" w:hint="default"/>
      </w:rPr>
    </w:lvl>
    <w:lvl w:ilvl="4" w:tplc="04140003" w:tentative="1">
      <w:start w:val="1"/>
      <w:numFmt w:val="bullet"/>
      <w:lvlText w:val="o"/>
      <w:lvlJc w:val="left"/>
      <w:pPr>
        <w:ind w:left="3949" w:hanging="360"/>
      </w:pPr>
      <w:rPr>
        <w:rFonts w:ascii="Courier New" w:hAnsi="Courier New" w:cs="Courier New" w:hint="default"/>
      </w:rPr>
    </w:lvl>
    <w:lvl w:ilvl="5" w:tplc="04140005" w:tentative="1">
      <w:start w:val="1"/>
      <w:numFmt w:val="bullet"/>
      <w:lvlText w:val=""/>
      <w:lvlJc w:val="left"/>
      <w:pPr>
        <w:ind w:left="4669" w:hanging="360"/>
      </w:pPr>
      <w:rPr>
        <w:rFonts w:ascii="Wingdings" w:hAnsi="Wingdings" w:hint="default"/>
      </w:rPr>
    </w:lvl>
    <w:lvl w:ilvl="6" w:tplc="04140001" w:tentative="1">
      <w:start w:val="1"/>
      <w:numFmt w:val="bullet"/>
      <w:lvlText w:val=""/>
      <w:lvlJc w:val="left"/>
      <w:pPr>
        <w:ind w:left="5389" w:hanging="360"/>
      </w:pPr>
      <w:rPr>
        <w:rFonts w:ascii="Symbol" w:hAnsi="Symbol" w:hint="default"/>
      </w:rPr>
    </w:lvl>
    <w:lvl w:ilvl="7" w:tplc="04140003" w:tentative="1">
      <w:start w:val="1"/>
      <w:numFmt w:val="bullet"/>
      <w:lvlText w:val="o"/>
      <w:lvlJc w:val="left"/>
      <w:pPr>
        <w:ind w:left="6109" w:hanging="360"/>
      </w:pPr>
      <w:rPr>
        <w:rFonts w:ascii="Courier New" w:hAnsi="Courier New" w:cs="Courier New" w:hint="default"/>
      </w:rPr>
    </w:lvl>
    <w:lvl w:ilvl="8" w:tplc="04140005" w:tentative="1">
      <w:start w:val="1"/>
      <w:numFmt w:val="bullet"/>
      <w:lvlText w:val=""/>
      <w:lvlJc w:val="left"/>
      <w:pPr>
        <w:ind w:left="6829" w:hanging="360"/>
      </w:pPr>
      <w:rPr>
        <w:rFonts w:ascii="Wingdings" w:hAnsi="Wingdings" w:hint="default"/>
      </w:rPr>
    </w:lvl>
  </w:abstractNum>
  <w:abstractNum w:abstractNumId="37" w15:restartNumberingAfterBreak="0">
    <w:nsid w:val="53257126"/>
    <w:multiLevelType w:val="hybridMultilevel"/>
    <w:tmpl w:val="2424E4C0"/>
    <w:lvl w:ilvl="0" w:tplc="04140001">
      <w:start w:val="1"/>
      <w:numFmt w:val="bullet"/>
      <w:lvlText w:val=""/>
      <w:lvlJc w:val="left"/>
      <w:pPr>
        <w:ind w:left="1536" w:hanging="360"/>
      </w:pPr>
      <w:rPr>
        <w:rFonts w:ascii="Symbol" w:hAnsi="Symbol" w:hint="default"/>
      </w:rPr>
    </w:lvl>
    <w:lvl w:ilvl="1" w:tplc="04140003" w:tentative="1">
      <w:start w:val="1"/>
      <w:numFmt w:val="bullet"/>
      <w:lvlText w:val="o"/>
      <w:lvlJc w:val="left"/>
      <w:pPr>
        <w:ind w:left="2256" w:hanging="360"/>
      </w:pPr>
      <w:rPr>
        <w:rFonts w:ascii="Courier New" w:hAnsi="Courier New" w:cs="Courier New" w:hint="default"/>
      </w:rPr>
    </w:lvl>
    <w:lvl w:ilvl="2" w:tplc="04140005" w:tentative="1">
      <w:start w:val="1"/>
      <w:numFmt w:val="bullet"/>
      <w:lvlText w:val=""/>
      <w:lvlJc w:val="left"/>
      <w:pPr>
        <w:ind w:left="2976" w:hanging="360"/>
      </w:pPr>
      <w:rPr>
        <w:rFonts w:ascii="Wingdings" w:hAnsi="Wingdings" w:hint="default"/>
      </w:rPr>
    </w:lvl>
    <w:lvl w:ilvl="3" w:tplc="04140001" w:tentative="1">
      <w:start w:val="1"/>
      <w:numFmt w:val="bullet"/>
      <w:lvlText w:val=""/>
      <w:lvlJc w:val="left"/>
      <w:pPr>
        <w:ind w:left="3696" w:hanging="360"/>
      </w:pPr>
      <w:rPr>
        <w:rFonts w:ascii="Symbol" w:hAnsi="Symbol" w:hint="default"/>
      </w:rPr>
    </w:lvl>
    <w:lvl w:ilvl="4" w:tplc="04140003" w:tentative="1">
      <w:start w:val="1"/>
      <w:numFmt w:val="bullet"/>
      <w:lvlText w:val="o"/>
      <w:lvlJc w:val="left"/>
      <w:pPr>
        <w:ind w:left="4416" w:hanging="360"/>
      </w:pPr>
      <w:rPr>
        <w:rFonts w:ascii="Courier New" w:hAnsi="Courier New" w:cs="Courier New" w:hint="default"/>
      </w:rPr>
    </w:lvl>
    <w:lvl w:ilvl="5" w:tplc="04140005" w:tentative="1">
      <w:start w:val="1"/>
      <w:numFmt w:val="bullet"/>
      <w:lvlText w:val=""/>
      <w:lvlJc w:val="left"/>
      <w:pPr>
        <w:ind w:left="5136" w:hanging="360"/>
      </w:pPr>
      <w:rPr>
        <w:rFonts w:ascii="Wingdings" w:hAnsi="Wingdings" w:hint="default"/>
      </w:rPr>
    </w:lvl>
    <w:lvl w:ilvl="6" w:tplc="04140001" w:tentative="1">
      <w:start w:val="1"/>
      <w:numFmt w:val="bullet"/>
      <w:lvlText w:val=""/>
      <w:lvlJc w:val="left"/>
      <w:pPr>
        <w:ind w:left="5856" w:hanging="360"/>
      </w:pPr>
      <w:rPr>
        <w:rFonts w:ascii="Symbol" w:hAnsi="Symbol" w:hint="default"/>
      </w:rPr>
    </w:lvl>
    <w:lvl w:ilvl="7" w:tplc="04140003" w:tentative="1">
      <w:start w:val="1"/>
      <w:numFmt w:val="bullet"/>
      <w:lvlText w:val="o"/>
      <w:lvlJc w:val="left"/>
      <w:pPr>
        <w:ind w:left="6576" w:hanging="360"/>
      </w:pPr>
      <w:rPr>
        <w:rFonts w:ascii="Courier New" w:hAnsi="Courier New" w:cs="Courier New" w:hint="default"/>
      </w:rPr>
    </w:lvl>
    <w:lvl w:ilvl="8" w:tplc="04140005" w:tentative="1">
      <w:start w:val="1"/>
      <w:numFmt w:val="bullet"/>
      <w:lvlText w:val=""/>
      <w:lvlJc w:val="left"/>
      <w:pPr>
        <w:ind w:left="7296" w:hanging="360"/>
      </w:pPr>
      <w:rPr>
        <w:rFonts w:ascii="Wingdings" w:hAnsi="Wingdings" w:hint="default"/>
      </w:rPr>
    </w:lvl>
  </w:abstractNum>
  <w:abstractNum w:abstractNumId="38" w15:restartNumberingAfterBreak="0">
    <w:nsid w:val="546623C0"/>
    <w:multiLevelType w:val="hybridMultilevel"/>
    <w:tmpl w:val="B45493F0"/>
    <w:lvl w:ilvl="0" w:tplc="2A8A69E4">
      <w:start w:val="1"/>
      <w:numFmt w:val="decimal"/>
      <w:lvlText w:val="%1."/>
      <w:lvlJc w:val="left"/>
      <w:pPr>
        <w:tabs>
          <w:tab w:val="num" w:pos="284"/>
        </w:tabs>
        <w:ind w:left="0" w:firstLine="17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39" w15:restartNumberingAfterBreak="0">
    <w:nsid w:val="556727FD"/>
    <w:multiLevelType w:val="hybridMultilevel"/>
    <w:tmpl w:val="BA947A6E"/>
    <w:lvl w:ilvl="0" w:tplc="04140001">
      <w:start w:val="1"/>
      <w:numFmt w:val="bullet"/>
      <w:lvlText w:val=""/>
      <w:lvlJc w:val="left"/>
      <w:pPr>
        <w:ind w:left="1854" w:hanging="360"/>
      </w:pPr>
      <w:rPr>
        <w:rFonts w:ascii="Symbol" w:hAnsi="Symbol" w:hint="default"/>
      </w:rPr>
    </w:lvl>
    <w:lvl w:ilvl="1" w:tplc="04140003" w:tentative="1">
      <w:start w:val="1"/>
      <w:numFmt w:val="bullet"/>
      <w:lvlText w:val="o"/>
      <w:lvlJc w:val="left"/>
      <w:pPr>
        <w:ind w:left="2574" w:hanging="360"/>
      </w:pPr>
      <w:rPr>
        <w:rFonts w:ascii="Courier New" w:hAnsi="Courier New" w:cs="Courier New" w:hint="default"/>
      </w:rPr>
    </w:lvl>
    <w:lvl w:ilvl="2" w:tplc="04140005" w:tentative="1">
      <w:start w:val="1"/>
      <w:numFmt w:val="bullet"/>
      <w:lvlText w:val=""/>
      <w:lvlJc w:val="left"/>
      <w:pPr>
        <w:ind w:left="3294" w:hanging="360"/>
      </w:pPr>
      <w:rPr>
        <w:rFonts w:ascii="Wingdings" w:hAnsi="Wingdings" w:hint="default"/>
      </w:rPr>
    </w:lvl>
    <w:lvl w:ilvl="3" w:tplc="04140001" w:tentative="1">
      <w:start w:val="1"/>
      <w:numFmt w:val="bullet"/>
      <w:lvlText w:val=""/>
      <w:lvlJc w:val="left"/>
      <w:pPr>
        <w:ind w:left="4014" w:hanging="360"/>
      </w:pPr>
      <w:rPr>
        <w:rFonts w:ascii="Symbol" w:hAnsi="Symbol" w:hint="default"/>
      </w:rPr>
    </w:lvl>
    <w:lvl w:ilvl="4" w:tplc="04140003" w:tentative="1">
      <w:start w:val="1"/>
      <w:numFmt w:val="bullet"/>
      <w:lvlText w:val="o"/>
      <w:lvlJc w:val="left"/>
      <w:pPr>
        <w:ind w:left="4734" w:hanging="360"/>
      </w:pPr>
      <w:rPr>
        <w:rFonts w:ascii="Courier New" w:hAnsi="Courier New" w:cs="Courier New" w:hint="default"/>
      </w:rPr>
    </w:lvl>
    <w:lvl w:ilvl="5" w:tplc="04140005" w:tentative="1">
      <w:start w:val="1"/>
      <w:numFmt w:val="bullet"/>
      <w:lvlText w:val=""/>
      <w:lvlJc w:val="left"/>
      <w:pPr>
        <w:ind w:left="5454" w:hanging="360"/>
      </w:pPr>
      <w:rPr>
        <w:rFonts w:ascii="Wingdings" w:hAnsi="Wingdings" w:hint="default"/>
      </w:rPr>
    </w:lvl>
    <w:lvl w:ilvl="6" w:tplc="04140001" w:tentative="1">
      <w:start w:val="1"/>
      <w:numFmt w:val="bullet"/>
      <w:lvlText w:val=""/>
      <w:lvlJc w:val="left"/>
      <w:pPr>
        <w:ind w:left="6174" w:hanging="360"/>
      </w:pPr>
      <w:rPr>
        <w:rFonts w:ascii="Symbol" w:hAnsi="Symbol" w:hint="default"/>
      </w:rPr>
    </w:lvl>
    <w:lvl w:ilvl="7" w:tplc="04140003" w:tentative="1">
      <w:start w:val="1"/>
      <w:numFmt w:val="bullet"/>
      <w:lvlText w:val="o"/>
      <w:lvlJc w:val="left"/>
      <w:pPr>
        <w:ind w:left="6894" w:hanging="360"/>
      </w:pPr>
      <w:rPr>
        <w:rFonts w:ascii="Courier New" w:hAnsi="Courier New" w:cs="Courier New" w:hint="default"/>
      </w:rPr>
    </w:lvl>
    <w:lvl w:ilvl="8" w:tplc="04140005" w:tentative="1">
      <w:start w:val="1"/>
      <w:numFmt w:val="bullet"/>
      <w:lvlText w:val=""/>
      <w:lvlJc w:val="left"/>
      <w:pPr>
        <w:ind w:left="7614" w:hanging="360"/>
      </w:pPr>
      <w:rPr>
        <w:rFonts w:ascii="Wingdings" w:hAnsi="Wingdings" w:hint="default"/>
      </w:rPr>
    </w:lvl>
  </w:abstractNum>
  <w:abstractNum w:abstractNumId="40" w15:restartNumberingAfterBreak="0">
    <w:nsid w:val="60573C33"/>
    <w:multiLevelType w:val="hybridMultilevel"/>
    <w:tmpl w:val="3D7899D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1" w15:restartNumberingAfterBreak="0">
    <w:nsid w:val="626766E2"/>
    <w:multiLevelType w:val="multilevel"/>
    <w:tmpl w:val="BBC649AC"/>
    <w:lvl w:ilvl="0">
      <w:start w:val="1"/>
      <w:numFmt w:val="upperLetter"/>
      <w:lvlText w:val="%1."/>
      <w:lvlJc w:val="left"/>
      <w:pPr>
        <w:ind w:left="0" w:hanging="737"/>
      </w:pPr>
      <w:rPr>
        <w:rFonts w:hint="default"/>
      </w:rPr>
    </w:lvl>
    <w:lvl w:ilvl="1">
      <w:start w:val="1"/>
      <w:numFmt w:val="decimal"/>
      <w:lvlText w:val="%1.%2."/>
      <w:lvlJc w:val="left"/>
      <w:pPr>
        <w:ind w:left="1440" w:hanging="360"/>
      </w:pPr>
      <w:rPr>
        <w:rFonts w:hint="default"/>
      </w:rPr>
    </w:lvl>
    <w:lvl w:ilvl="2">
      <w:start w:val="1"/>
      <w:numFmt w:val="decimal"/>
      <w:lvlText w:val="%1.%2.%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2" w15:restartNumberingAfterBreak="0">
    <w:nsid w:val="637F4BD6"/>
    <w:multiLevelType w:val="multilevel"/>
    <w:tmpl w:val="12A6D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3B5554D"/>
    <w:multiLevelType w:val="multilevel"/>
    <w:tmpl w:val="86587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BC954BB"/>
    <w:multiLevelType w:val="hybridMultilevel"/>
    <w:tmpl w:val="8634FC3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5" w15:restartNumberingAfterBreak="0">
    <w:nsid w:val="6CC46090"/>
    <w:multiLevelType w:val="hybridMultilevel"/>
    <w:tmpl w:val="23E6A212"/>
    <w:lvl w:ilvl="0" w:tplc="04140015">
      <w:start w:val="1"/>
      <w:numFmt w:val="upperLetter"/>
      <w:lvlText w:val="%1."/>
      <w:lvlJc w:val="left"/>
      <w:pPr>
        <w:ind w:left="862" w:hanging="360"/>
      </w:pPr>
    </w:lvl>
    <w:lvl w:ilvl="1" w:tplc="FFFFFFFF">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46" w15:restartNumberingAfterBreak="0">
    <w:nsid w:val="6CF241BB"/>
    <w:multiLevelType w:val="hybridMultilevel"/>
    <w:tmpl w:val="74381728"/>
    <w:lvl w:ilvl="0" w:tplc="5EA2E0EC">
      <w:start w:val="1"/>
      <w:numFmt w:val="upperLetter"/>
      <w:lvlText w:val="%1."/>
      <w:lvlJc w:val="left"/>
      <w:pPr>
        <w:ind w:left="5896" w:hanging="737"/>
      </w:pPr>
      <w:rPr>
        <w:rFonts w:hint="default"/>
      </w:rPr>
    </w:lvl>
    <w:lvl w:ilvl="1" w:tplc="04140019" w:tentative="1">
      <w:start w:val="1"/>
      <w:numFmt w:val="lowerLetter"/>
      <w:lvlText w:val="%2."/>
      <w:lvlJc w:val="left"/>
      <w:pPr>
        <w:ind w:left="14706" w:hanging="360"/>
      </w:pPr>
    </w:lvl>
    <w:lvl w:ilvl="2" w:tplc="0414001B" w:tentative="1">
      <w:start w:val="1"/>
      <w:numFmt w:val="lowerRoman"/>
      <w:lvlText w:val="%3."/>
      <w:lvlJc w:val="right"/>
      <w:pPr>
        <w:ind w:left="15426" w:hanging="180"/>
      </w:pPr>
    </w:lvl>
    <w:lvl w:ilvl="3" w:tplc="0414000F" w:tentative="1">
      <w:start w:val="1"/>
      <w:numFmt w:val="decimal"/>
      <w:lvlText w:val="%4."/>
      <w:lvlJc w:val="left"/>
      <w:pPr>
        <w:ind w:left="16146" w:hanging="360"/>
      </w:pPr>
    </w:lvl>
    <w:lvl w:ilvl="4" w:tplc="04140019" w:tentative="1">
      <w:start w:val="1"/>
      <w:numFmt w:val="lowerLetter"/>
      <w:lvlText w:val="%5."/>
      <w:lvlJc w:val="left"/>
      <w:pPr>
        <w:ind w:left="16866" w:hanging="360"/>
      </w:pPr>
    </w:lvl>
    <w:lvl w:ilvl="5" w:tplc="0414001B" w:tentative="1">
      <w:start w:val="1"/>
      <w:numFmt w:val="lowerRoman"/>
      <w:lvlText w:val="%6."/>
      <w:lvlJc w:val="right"/>
      <w:pPr>
        <w:ind w:left="17586" w:hanging="180"/>
      </w:pPr>
    </w:lvl>
    <w:lvl w:ilvl="6" w:tplc="0414000F" w:tentative="1">
      <w:start w:val="1"/>
      <w:numFmt w:val="decimal"/>
      <w:lvlText w:val="%7."/>
      <w:lvlJc w:val="left"/>
      <w:pPr>
        <w:ind w:left="18306" w:hanging="360"/>
      </w:pPr>
    </w:lvl>
    <w:lvl w:ilvl="7" w:tplc="04140019" w:tentative="1">
      <w:start w:val="1"/>
      <w:numFmt w:val="lowerLetter"/>
      <w:lvlText w:val="%8."/>
      <w:lvlJc w:val="left"/>
      <w:pPr>
        <w:ind w:left="19026" w:hanging="360"/>
      </w:pPr>
    </w:lvl>
    <w:lvl w:ilvl="8" w:tplc="0414001B" w:tentative="1">
      <w:start w:val="1"/>
      <w:numFmt w:val="lowerRoman"/>
      <w:lvlText w:val="%9."/>
      <w:lvlJc w:val="right"/>
      <w:pPr>
        <w:ind w:left="19746" w:hanging="180"/>
      </w:pPr>
    </w:lvl>
  </w:abstractNum>
  <w:abstractNum w:abstractNumId="47" w15:restartNumberingAfterBreak="0">
    <w:nsid w:val="70B7682E"/>
    <w:multiLevelType w:val="hybridMultilevel"/>
    <w:tmpl w:val="EA0ED9CE"/>
    <w:lvl w:ilvl="0" w:tplc="04140001">
      <w:start w:val="1"/>
      <w:numFmt w:val="bullet"/>
      <w:lvlText w:val=""/>
      <w:lvlJc w:val="left"/>
      <w:pPr>
        <w:ind w:left="1457" w:hanging="360"/>
      </w:pPr>
      <w:rPr>
        <w:rFonts w:ascii="Symbol" w:hAnsi="Symbol" w:hint="default"/>
      </w:rPr>
    </w:lvl>
    <w:lvl w:ilvl="1" w:tplc="04140003" w:tentative="1">
      <w:start w:val="1"/>
      <w:numFmt w:val="bullet"/>
      <w:lvlText w:val="o"/>
      <w:lvlJc w:val="left"/>
      <w:pPr>
        <w:ind w:left="2177" w:hanging="360"/>
      </w:pPr>
      <w:rPr>
        <w:rFonts w:ascii="Courier New" w:hAnsi="Courier New" w:cs="Courier New" w:hint="default"/>
      </w:rPr>
    </w:lvl>
    <w:lvl w:ilvl="2" w:tplc="04140005" w:tentative="1">
      <w:start w:val="1"/>
      <w:numFmt w:val="bullet"/>
      <w:lvlText w:val=""/>
      <w:lvlJc w:val="left"/>
      <w:pPr>
        <w:ind w:left="2897" w:hanging="360"/>
      </w:pPr>
      <w:rPr>
        <w:rFonts w:ascii="Wingdings" w:hAnsi="Wingdings" w:hint="default"/>
      </w:rPr>
    </w:lvl>
    <w:lvl w:ilvl="3" w:tplc="04140001" w:tentative="1">
      <w:start w:val="1"/>
      <w:numFmt w:val="bullet"/>
      <w:lvlText w:val=""/>
      <w:lvlJc w:val="left"/>
      <w:pPr>
        <w:ind w:left="3617" w:hanging="360"/>
      </w:pPr>
      <w:rPr>
        <w:rFonts w:ascii="Symbol" w:hAnsi="Symbol" w:hint="default"/>
      </w:rPr>
    </w:lvl>
    <w:lvl w:ilvl="4" w:tplc="04140003" w:tentative="1">
      <w:start w:val="1"/>
      <w:numFmt w:val="bullet"/>
      <w:lvlText w:val="o"/>
      <w:lvlJc w:val="left"/>
      <w:pPr>
        <w:ind w:left="4337" w:hanging="360"/>
      </w:pPr>
      <w:rPr>
        <w:rFonts w:ascii="Courier New" w:hAnsi="Courier New" w:cs="Courier New" w:hint="default"/>
      </w:rPr>
    </w:lvl>
    <w:lvl w:ilvl="5" w:tplc="04140005" w:tentative="1">
      <w:start w:val="1"/>
      <w:numFmt w:val="bullet"/>
      <w:lvlText w:val=""/>
      <w:lvlJc w:val="left"/>
      <w:pPr>
        <w:ind w:left="5057" w:hanging="360"/>
      </w:pPr>
      <w:rPr>
        <w:rFonts w:ascii="Wingdings" w:hAnsi="Wingdings" w:hint="default"/>
      </w:rPr>
    </w:lvl>
    <w:lvl w:ilvl="6" w:tplc="04140001" w:tentative="1">
      <w:start w:val="1"/>
      <w:numFmt w:val="bullet"/>
      <w:lvlText w:val=""/>
      <w:lvlJc w:val="left"/>
      <w:pPr>
        <w:ind w:left="5777" w:hanging="360"/>
      </w:pPr>
      <w:rPr>
        <w:rFonts w:ascii="Symbol" w:hAnsi="Symbol" w:hint="default"/>
      </w:rPr>
    </w:lvl>
    <w:lvl w:ilvl="7" w:tplc="04140003" w:tentative="1">
      <w:start w:val="1"/>
      <w:numFmt w:val="bullet"/>
      <w:lvlText w:val="o"/>
      <w:lvlJc w:val="left"/>
      <w:pPr>
        <w:ind w:left="6497" w:hanging="360"/>
      </w:pPr>
      <w:rPr>
        <w:rFonts w:ascii="Courier New" w:hAnsi="Courier New" w:cs="Courier New" w:hint="default"/>
      </w:rPr>
    </w:lvl>
    <w:lvl w:ilvl="8" w:tplc="04140005" w:tentative="1">
      <w:start w:val="1"/>
      <w:numFmt w:val="bullet"/>
      <w:lvlText w:val=""/>
      <w:lvlJc w:val="left"/>
      <w:pPr>
        <w:ind w:left="7217" w:hanging="360"/>
      </w:pPr>
      <w:rPr>
        <w:rFonts w:ascii="Wingdings" w:hAnsi="Wingdings" w:hint="default"/>
      </w:rPr>
    </w:lvl>
  </w:abstractNum>
  <w:abstractNum w:abstractNumId="48" w15:restartNumberingAfterBreak="0">
    <w:nsid w:val="74B804B4"/>
    <w:multiLevelType w:val="hybridMultilevel"/>
    <w:tmpl w:val="21788296"/>
    <w:lvl w:ilvl="0" w:tplc="04140001">
      <w:start w:val="1"/>
      <w:numFmt w:val="bullet"/>
      <w:lvlText w:val=""/>
      <w:lvlJc w:val="left"/>
      <w:pPr>
        <w:ind w:left="1571" w:hanging="360"/>
      </w:pPr>
      <w:rPr>
        <w:rFonts w:ascii="Symbol" w:hAnsi="Symbol" w:hint="default"/>
      </w:rPr>
    </w:lvl>
    <w:lvl w:ilvl="1" w:tplc="04140003" w:tentative="1">
      <w:start w:val="1"/>
      <w:numFmt w:val="bullet"/>
      <w:lvlText w:val="o"/>
      <w:lvlJc w:val="left"/>
      <w:pPr>
        <w:ind w:left="2291" w:hanging="360"/>
      </w:pPr>
      <w:rPr>
        <w:rFonts w:ascii="Courier New" w:hAnsi="Courier New" w:cs="Courier New" w:hint="default"/>
      </w:rPr>
    </w:lvl>
    <w:lvl w:ilvl="2" w:tplc="04140005" w:tentative="1">
      <w:start w:val="1"/>
      <w:numFmt w:val="bullet"/>
      <w:lvlText w:val=""/>
      <w:lvlJc w:val="left"/>
      <w:pPr>
        <w:ind w:left="3011" w:hanging="360"/>
      </w:pPr>
      <w:rPr>
        <w:rFonts w:ascii="Wingdings" w:hAnsi="Wingdings" w:hint="default"/>
      </w:rPr>
    </w:lvl>
    <w:lvl w:ilvl="3" w:tplc="04140001" w:tentative="1">
      <w:start w:val="1"/>
      <w:numFmt w:val="bullet"/>
      <w:lvlText w:val=""/>
      <w:lvlJc w:val="left"/>
      <w:pPr>
        <w:ind w:left="3731" w:hanging="360"/>
      </w:pPr>
      <w:rPr>
        <w:rFonts w:ascii="Symbol" w:hAnsi="Symbol" w:hint="default"/>
      </w:rPr>
    </w:lvl>
    <w:lvl w:ilvl="4" w:tplc="04140003" w:tentative="1">
      <w:start w:val="1"/>
      <w:numFmt w:val="bullet"/>
      <w:lvlText w:val="o"/>
      <w:lvlJc w:val="left"/>
      <w:pPr>
        <w:ind w:left="4451" w:hanging="360"/>
      </w:pPr>
      <w:rPr>
        <w:rFonts w:ascii="Courier New" w:hAnsi="Courier New" w:cs="Courier New" w:hint="default"/>
      </w:rPr>
    </w:lvl>
    <w:lvl w:ilvl="5" w:tplc="04140005" w:tentative="1">
      <w:start w:val="1"/>
      <w:numFmt w:val="bullet"/>
      <w:lvlText w:val=""/>
      <w:lvlJc w:val="left"/>
      <w:pPr>
        <w:ind w:left="5171" w:hanging="360"/>
      </w:pPr>
      <w:rPr>
        <w:rFonts w:ascii="Wingdings" w:hAnsi="Wingdings" w:hint="default"/>
      </w:rPr>
    </w:lvl>
    <w:lvl w:ilvl="6" w:tplc="04140001" w:tentative="1">
      <w:start w:val="1"/>
      <w:numFmt w:val="bullet"/>
      <w:lvlText w:val=""/>
      <w:lvlJc w:val="left"/>
      <w:pPr>
        <w:ind w:left="5891" w:hanging="360"/>
      </w:pPr>
      <w:rPr>
        <w:rFonts w:ascii="Symbol" w:hAnsi="Symbol" w:hint="default"/>
      </w:rPr>
    </w:lvl>
    <w:lvl w:ilvl="7" w:tplc="04140003" w:tentative="1">
      <w:start w:val="1"/>
      <w:numFmt w:val="bullet"/>
      <w:lvlText w:val="o"/>
      <w:lvlJc w:val="left"/>
      <w:pPr>
        <w:ind w:left="6611" w:hanging="360"/>
      </w:pPr>
      <w:rPr>
        <w:rFonts w:ascii="Courier New" w:hAnsi="Courier New" w:cs="Courier New" w:hint="default"/>
      </w:rPr>
    </w:lvl>
    <w:lvl w:ilvl="8" w:tplc="04140005" w:tentative="1">
      <w:start w:val="1"/>
      <w:numFmt w:val="bullet"/>
      <w:lvlText w:val=""/>
      <w:lvlJc w:val="left"/>
      <w:pPr>
        <w:ind w:left="7331" w:hanging="360"/>
      </w:pPr>
      <w:rPr>
        <w:rFonts w:ascii="Wingdings" w:hAnsi="Wingdings" w:hint="default"/>
      </w:rPr>
    </w:lvl>
  </w:abstractNum>
  <w:abstractNum w:abstractNumId="49" w15:restartNumberingAfterBreak="0">
    <w:nsid w:val="7A0604FC"/>
    <w:multiLevelType w:val="hybridMultilevel"/>
    <w:tmpl w:val="C570D3B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0" w15:restartNumberingAfterBreak="0">
    <w:nsid w:val="7AAC7D10"/>
    <w:multiLevelType w:val="hybridMultilevel"/>
    <w:tmpl w:val="AF7A65CE"/>
    <w:lvl w:ilvl="0" w:tplc="24AAEAB6">
      <w:start w:val="1"/>
      <w:numFmt w:val="decimal"/>
      <w:lvlText w:val="%1."/>
      <w:lvlJc w:val="left"/>
      <w:pPr>
        <w:ind w:left="720" w:hanging="360"/>
      </w:pPr>
      <w:rPr>
        <w:color w:val="FF000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1" w15:restartNumberingAfterBreak="0">
    <w:nsid w:val="7E316B8B"/>
    <w:multiLevelType w:val="hybridMultilevel"/>
    <w:tmpl w:val="B27A92A8"/>
    <w:lvl w:ilvl="0" w:tplc="B720BF02">
      <w:start w:val="1"/>
      <w:numFmt w:val="bullet"/>
      <w:lvlText w:val=""/>
      <w:lvlJc w:val="left"/>
      <w:pPr>
        <w:ind w:left="720" w:hanging="360"/>
      </w:pPr>
      <w:rPr>
        <w:rFonts w:ascii="Symbol" w:hAnsi="Symbol" w:hint="default"/>
        <w:color w:val="auto"/>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2" w15:restartNumberingAfterBreak="0">
    <w:nsid w:val="7FB049CA"/>
    <w:multiLevelType w:val="multilevel"/>
    <w:tmpl w:val="CFA6A08C"/>
    <w:lvl w:ilvl="0">
      <w:start w:val="1"/>
      <w:numFmt w:val="upperLetter"/>
      <w:pStyle w:val="Overskrift1"/>
      <w:lvlText w:val="%1"/>
      <w:lvlJc w:val="left"/>
      <w:pPr>
        <w:ind w:left="0" w:hanging="737"/>
      </w:pPr>
      <w:rPr>
        <w:rFonts w:hint="default"/>
      </w:rPr>
    </w:lvl>
    <w:lvl w:ilvl="1">
      <w:start w:val="1"/>
      <w:numFmt w:val="decimal"/>
      <w:pStyle w:val="Overskrift2"/>
      <w:lvlText w:val="%1.%2"/>
      <w:lvlJc w:val="left"/>
      <w:pPr>
        <w:ind w:left="4019" w:hanging="2177"/>
      </w:pPr>
      <w:rPr>
        <w:rFonts w:hint="default"/>
      </w:rPr>
    </w:lvl>
    <w:lvl w:ilvl="2">
      <w:start w:val="1"/>
      <w:numFmt w:val="decimal"/>
      <w:pStyle w:val="Overskrift3"/>
      <w:lvlText w:val="%1.%2.%3"/>
      <w:lvlJc w:val="right"/>
      <w:pPr>
        <w:ind w:left="2160" w:hanging="2897"/>
      </w:pPr>
      <w:rPr>
        <w:rFonts w:hint="default"/>
      </w:rPr>
    </w:lvl>
    <w:lvl w:ilvl="3">
      <w:start w:val="1"/>
      <w:numFmt w:val="decimal"/>
      <w:pStyle w:val="Overskrift4"/>
      <w:lvlText w:val="%1.%2.%3.%4"/>
      <w:lvlJc w:val="left"/>
      <w:pPr>
        <w:ind w:left="2880" w:hanging="3617"/>
      </w:pPr>
      <w:rPr>
        <w:rFonts w:hint="default"/>
      </w:rPr>
    </w:lvl>
    <w:lvl w:ilvl="4">
      <w:start w:val="1"/>
      <w:numFmt w:val="decimal"/>
      <w:pStyle w:val="Overskrift5"/>
      <w:lvlText w:val="%1.%2.%3.%4.%5"/>
      <w:lvlJc w:val="left"/>
      <w:pPr>
        <w:ind w:left="3600" w:hanging="4337"/>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3" w15:restartNumberingAfterBreak="0">
    <w:nsid w:val="7FB47B15"/>
    <w:multiLevelType w:val="hybridMultilevel"/>
    <w:tmpl w:val="5C524EDA"/>
    <w:lvl w:ilvl="0" w:tplc="14880CCC">
      <w:start w:val="1"/>
      <w:numFmt w:val="decimal"/>
      <w:lvlText w:val="%1."/>
      <w:lvlJc w:val="left"/>
      <w:pPr>
        <w:tabs>
          <w:tab w:val="num" w:pos="720"/>
        </w:tabs>
        <w:ind w:left="0" w:firstLine="17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num w:numId="1" w16cid:durableId="1513295037">
    <w:abstractNumId w:val="34"/>
  </w:num>
  <w:num w:numId="2" w16cid:durableId="419108334">
    <w:abstractNumId w:val="29"/>
  </w:num>
  <w:num w:numId="3" w16cid:durableId="60712158">
    <w:abstractNumId w:val="16"/>
  </w:num>
  <w:num w:numId="4" w16cid:durableId="1329748793">
    <w:abstractNumId w:val="26"/>
  </w:num>
  <w:num w:numId="5" w16cid:durableId="1960408636">
    <w:abstractNumId w:val="39"/>
  </w:num>
  <w:num w:numId="6" w16cid:durableId="1963460025">
    <w:abstractNumId w:val="25"/>
  </w:num>
  <w:num w:numId="7" w16cid:durableId="1401252597">
    <w:abstractNumId w:val="50"/>
  </w:num>
  <w:num w:numId="8" w16cid:durableId="328600914">
    <w:abstractNumId w:val="8"/>
  </w:num>
  <w:num w:numId="9" w16cid:durableId="604575870">
    <w:abstractNumId w:val="3"/>
  </w:num>
  <w:num w:numId="10" w16cid:durableId="1320885357">
    <w:abstractNumId w:val="2"/>
  </w:num>
  <w:num w:numId="11" w16cid:durableId="936330463">
    <w:abstractNumId w:val="1"/>
  </w:num>
  <w:num w:numId="12" w16cid:durableId="1185898665">
    <w:abstractNumId w:val="0"/>
  </w:num>
  <w:num w:numId="13" w16cid:durableId="944533169">
    <w:abstractNumId w:val="9"/>
  </w:num>
  <w:num w:numId="14" w16cid:durableId="638264070">
    <w:abstractNumId w:val="7"/>
  </w:num>
  <w:num w:numId="15" w16cid:durableId="806825407">
    <w:abstractNumId w:val="6"/>
  </w:num>
  <w:num w:numId="16" w16cid:durableId="1231890402">
    <w:abstractNumId w:val="5"/>
  </w:num>
  <w:num w:numId="17" w16cid:durableId="595209867">
    <w:abstractNumId w:val="4"/>
  </w:num>
  <w:num w:numId="18" w16cid:durableId="225918587">
    <w:abstractNumId w:val="9"/>
  </w:num>
  <w:num w:numId="19" w16cid:durableId="281885955">
    <w:abstractNumId w:val="22"/>
  </w:num>
  <w:num w:numId="20" w16cid:durableId="730232799">
    <w:abstractNumId w:val="31"/>
  </w:num>
  <w:num w:numId="21" w16cid:durableId="814225558">
    <w:abstractNumId w:val="40"/>
  </w:num>
  <w:num w:numId="22" w16cid:durableId="829903597">
    <w:abstractNumId w:val="37"/>
  </w:num>
  <w:num w:numId="23" w16cid:durableId="1014069035">
    <w:abstractNumId w:val="49"/>
  </w:num>
  <w:num w:numId="24" w16cid:durableId="543324092">
    <w:abstractNumId w:val="33"/>
  </w:num>
  <w:num w:numId="25" w16cid:durableId="1412850408">
    <w:abstractNumId w:val="44"/>
  </w:num>
  <w:num w:numId="26" w16cid:durableId="1970276681">
    <w:abstractNumId w:val="48"/>
  </w:num>
  <w:num w:numId="27" w16cid:durableId="1793092472">
    <w:abstractNumId w:val="38"/>
  </w:num>
  <w:num w:numId="28" w16cid:durableId="795486528">
    <w:abstractNumId w:val="53"/>
  </w:num>
  <w:num w:numId="29" w16cid:durableId="865947082">
    <w:abstractNumId w:val="19"/>
  </w:num>
  <w:num w:numId="30" w16cid:durableId="352390174">
    <w:abstractNumId w:val="24"/>
  </w:num>
  <w:num w:numId="31" w16cid:durableId="1603293158">
    <w:abstractNumId w:val="10"/>
  </w:num>
  <w:num w:numId="32" w16cid:durableId="63382223">
    <w:abstractNumId w:val="36"/>
  </w:num>
  <w:num w:numId="33" w16cid:durableId="366100857">
    <w:abstractNumId w:val="11"/>
  </w:num>
  <w:num w:numId="34" w16cid:durableId="264001481">
    <w:abstractNumId w:val="47"/>
  </w:num>
  <w:num w:numId="35" w16cid:durableId="363557375">
    <w:abstractNumId w:val="15"/>
  </w:num>
  <w:num w:numId="36" w16cid:durableId="1310598656">
    <w:abstractNumId w:val="45"/>
  </w:num>
  <w:num w:numId="37" w16cid:durableId="183522940">
    <w:abstractNumId w:val="20"/>
  </w:num>
  <w:num w:numId="38" w16cid:durableId="1859155001">
    <w:abstractNumId w:val="46"/>
  </w:num>
  <w:num w:numId="39" w16cid:durableId="1187984392">
    <w:abstractNumId w:val="41"/>
  </w:num>
  <w:num w:numId="40" w16cid:durableId="1898973737">
    <w:abstractNumId w:val="41"/>
  </w:num>
  <w:num w:numId="41" w16cid:durableId="1785689016">
    <w:abstractNumId w:val="30"/>
  </w:num>
  <w:num w:numId="42" w16cid:durableId="1618949680">
    <w:abstractNumId w:val="18"/>
  </w:num>
  <w:num w:numId="43" w16cid:durableId="939796348">
    <w:abstractNumId w:val="52"/>
  </w:num>
  <w:num w:numId="44" w16cid:durableId="353649972">
    <w:abstractNumId w:val="23"/>
  </w:num>
  <w:num w:numId="45" w16cid:durableId="943271718">
    <w:abstractNumId w:val="21"/>
  </w:num>
  <w:num w:numId="46" w16cid:durableId="2096973269">
    <w:abstractNumId w:val="35"/>
  </w:num>
  <w:num w:numId="47" w16cid:durableId="373971536">
    <w:abstractNumId w:val="51"/>
  </w:num>
  <w:num w:numId="48" w16cid:durableId="1138300723">
    <w:abstractNumId w:val="27"/>
  </w:num>
  <w:num w:numId="49" w16cid:durableId="321353218">
    <w:abstractNumId w:val="28"/>
  </w:num>
  <w:num w:numId="50" w16cid:durableId="1594586233">
    <w:abstractNumId w:val="32"/>
  </w:num>
  <w:num w:numId="51" w16cid:durableId="1393312892">
    <w:abstractNumId w:val="12"/>
  </w:num>
  <w:num w:numId="52" w16cid:durableId="1339503389">
    <w:abstractNumId w:val="17"/>
  </w:num>
  <w:num w:numId="53" w16cid:durableId="1180314149">
    <w:abstractNumId w:val="14"/>
  </w:num>
  <w:num w:numId="54" w16cid:durableId="439447685">
    <w:abstractNumId w:val="43"/>
  </w:num>
  <w:num w:numId="55" w16cid:durableId="315690554">
    <w:abstractNumId w:val="42"/>
  </w:num>
  <w:num w:numId="56" w16cid:durableId="490099542">
    <w:abstractNumId w:val="1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37"/>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6C6E"/>
    <w:rsid w:val="0000156C"/>
    <w:rsid w:val="00002543"/>
    <w:rsid w:val="00003BE8"/>
    <w:rsid w:val="000047A6"/>
    <w:rsid w:val="00005ABD"/>
    <w:rsid w:val="00005C88"/>
    <w:rsid w:val="00007C85"/>
    <w:rsid w:val="00011EF1"/>
    <w:rsid w:val="00011F2F"/>
    <w:rsid w:val="0001201A"/>
    <w:rsid w:val="0001241D"/>
    <w:rsid w:val="00013838"/>
    <w:rsid w:val="000150BE"/>
    <w:rsid w:val="00016112"/>
    <w:rsid w:val="00016645"/>
    <w:rsid w:val="00017270"/>
    <w:rsid w:val="000176E4"/>
    <w:rsid w:val="0002244F"/>
    <w:rsid w:val="00023642"/>
    <w:rsid w:val="00023D99"/>
    <w:rsid w:val="0002460D"/>
    <w:rsid w:val="0002495A"/>
    <w:rsid w:val="00026873"/>
    <w:rsid w:val="00026F0B"/>
    <w:rsid w:val="00027542"/>
    <w:rsid w:val="00027A0E"/>
    <w:rsid w:val="00027C37"/>
    <w:rsid w:val="000318C8"/>
    <w:rsid w:val="00031E2C"/>
    <w:rsid w:val="0003247E"/>
    <w:rsid w:val="000343BE"/>
    <w:rsid w:val="0003715A"/>
    <w:rsid w:val="000416CC"/>
    <w:rsid w:val="000420D8"/>
    <w:rsid w:val="000438A2"/>
    <w:rsid w:val="000448A3"/>
    <w:rsid w:val="00046B51"/>
    <w:rsid w:val="000528F4"/>
    <w:rsid w:val="000557E8"/>
    <w:rsid w:val="000558B8"/>
    <w:rsid w:val="0005795A"/>
    <w:rsid w:val="000605C6"/>
    <w:rsid w:val="00063C30"/>
    <w:rsid w:val="000657DB"/>
    <w:rsid w:val="00073908"/>
    <w:rsid w:val="00073C0F"/>
    <w:rsid w:val="0007576C"/>
    <w:rsid w:val="000803D7"/>
    <w:rsid w:val="00081351"/>
    <w:rsid w:val="0008141E"/>
    <w:rsid w:val="00081ABA"/>
    <w:rsid w:val="00082439"/>
    <w:rsid w:val="00084DF9"/>
    <w:rsid w:val="000920E6"/>
    <w:rsid w:val="00093C88"/>
    <w:rsid w:val="00094044"/>
    <w:rsid w:val="00096B17"/>
    <w:rsid w:val="000A01DE"/>
    <w:rsid w:val="000A04E8"/>
    <w:rsid w:val="000A2CE3"/>
    <w:rsid w:val="000A30CE"/>
    <w:rsid w:val="000A4689"/>
    <w:rsid w:val="000A5A0A"/>
    <w:rsid w:val="000A693A"/>
    <w:rsid w:val="000A7353"/>
    <w:rsid w:val="000A7F67"/>
    <w:rsid w:val="000B007B"/>
    <w:rsid w:val="000B1F1B"/>
    <w:rsid w:val="000B413F"/>
    <w:rsid w:val="000C1000"/>
    <w:rsid w:val="000C12B3"/>
    <w:rsid w:val="000C3D2D"/>
    <w:rsid w:val="000C4FA8"/>
    <w:rsid w:val="000C59C5"/>
    <w:rsid w:val="000D182E"/>
    <w:rsid w:val="000D2EE0"/>
    <w:rsid w:val="000D3B3B"/>
    <w:rsid w:val="000D6C9D"/>
    <w:rsid w:val="000D6D46"/>
    <w:rsid w:val="000E0974"/>
    <w:rsid w:val="000E1BB8"/>
    <w:rsid w:val="000E27F8"/>
    <w:rsid w:val="000E6607"/>
    <w:rsid w:val="000E7382"/>
    <w:rsid w:val="000F0426"/>
    <w:rsid w:val="000F0876"/>
    <w:rsid w:val="000F0939"/>
    <w:rsid w:val="000F1F14"/>
    <w:rsid w:val="000F24D5"/>
    <w:rsid w:val="000F7B6D"/>
    <w:rsid w:val="00103827"/>
    <w:rsid w:val="00105C3C"/>
    <w:rsid w:val="00106DC8"/>
    <w:rsid w:val="0011180B"/>
    <w:rsid w:val="00114050"/>
    <w:rsid w:val="001144C2"/>
    <w:rsid w:val="001216F6"/>
    <w:rsid w:val="00121EED"/>
    <w:rsid w:val="00122A17"/>
    <w:rsid w:val="00123239"/>
    <w:rsid w:val="00124678"/>
    <w:rsid w:val="00125D00"/>
    <w:rsid w:val="00130513"/>
    <w:rsid w:val="001319B9"/>
    <w:rsid w:val="0013363C"/>
    <w:rsid w:val="00134658"/>
    <w:rsid w:val="0014109E"/>
    <w:rsid w:val="001426C0"/>
    <w:rsid w:val="001449BF"/>
    <w:rsid w:val="0014748D"/>
    <w:rsid w:val="00150502"/>
    <w:rsid w:val="00151151"/>
    <w:rsid w:val="00153996"/>
    <w:rsid w:val="00154FB5"/>
    <w:rsid w:val="00155D3E"/>
    <w:rsid w:val="00155E64"/>
    <w:rsid w:val="00162E75"/>
    <w:rsid w:val="00162E89"/>
    <w:rsid w:val="00164D59"/>
    <w:rsid w:val="00175CAC"/>
    <w:rsid w:val="00176DEE"/>
    <w:rsid w:val="001778F6"/>
    <w:rsid w:val="00181A8E"/>
    <w:rsid w:val="00184D98"/>
    <w:rsid w:val="001860C0"/>
    <w:rsid w:val="00187199"/>
    <w:rsid w:val="00190383"/>
    <w:rsid w:val="001904F0"/>
    <w:rsid w:val="00190A74"/>
    <w:rsid w:val="00196424"/>
    <w:rsid w:val="00196A23"/>
    <w:rsid w:val="00197130"/>
    <w:rsid w:val="0019724D"/>
    <w:rsid w:val="00197DDD"/>
    <w:rsid w:val="001A068E"/>
    <w:rsid w:val="001A108D"/>
    <w:rsid w:val="001A12BD"/>
    <w:rsid w:val="001A3FE9"/>
    <w:rsid w:val="001A5B69"/>
    <w:rsid w:val="001A5D8B"/>
    <w:rsid w:val="001A5F9F"/>
    <w:rsid w:val="001A6AD9"/>
    <w:rsid w:val="001B0F61"/>
    <w:rsid w:val="001B2167"/>
    <w:rsid w:val="001B327E"/>
    <w:rsid w:val="001B345A"/>
    <w:rsid w:val="001B422F"/>
    <w:rsid w:val="001B48EB"/>
    <w:rsid w:val="001B7FED"/>
    <w:rsid w:val="001C0C6E"/>
    <w:rsid w:val="001C1782"/>
    <w:rsid w:val="001C2D6B"/>
    <w:rsid w:val="001C387F"/>
    <w:rsid w:val="001C3A1B"/>
    <w:rsid w:val="001C43BA"/>
    <w:rsid w:val="001C7629"/>
    <w:rsid w:val="001D189B"/>
    <w:rsid w:val="001D47C7"/>
    <w:rsid w:val="001D6990"/>
    <w:rsid w:val="001E29B8"/>
    <w:rsid w:val="001E364B"/>
    <w:rsid w:val="001E3E91"/>
    <w:rsid w:val="001E40BF"/>
    <w:rsid w:val="001E4FEF"/>
    <w:rsid w:val="001E5F53"/>
    <w:rsid w:val="001E6287"/>
    <w:rsid w:val="001E71D8"/>
    <w:rsid w:val="001F0563"/>
    <w:rsid w:val="001F0824"/>
    <w:rsid w:val="001F1F2A"/>
    <w:rsid w:val="001F376B"/>
    <w:rsid w:val="001F44D2"/>
    <w:rsid w:val="001F62B5"/>
    <w:rsid w:val="001F6F1C"/>
    <w:rsid w:val="001F72A3"/>
    <w:rsid w:val="002031D6"/>
    <w:rsid w:val="002035E2"/>
    <w:rsid w:val="00206429"/>
    <w:rsid w:val="00206499"/>
    <w:rsid w:val="00206C9D"/>
    <w:rsid w:val="00207512"/>
    <w:rsid w:val="00207E5F"/>
    <w:rsid w:val="002100FE"/>
    <w:rsid w:val="0021066D"/>
    <w:rsid w:val="00212E32"/>
    <w:rsid w:val="0021490B"/>
    <w:rsid w:val="00215086"/>
    <w:rsid w:val="0021527F"/>
    <w:rsid w:val="0021591E"/>
    <w:rsid w:val="00216017"/>
    <w:rsid w:val="0021727C"/>
    <w:rsid w:val="00217461"/>
    <w:rsid w:val="00221991"/>
    <w:rsid w:val="002234B7"/>
    <w:rsid w:val="002314EE"/>
    <w:rsid w:val="00233CB2"/>
    <w:rsid w:val="002364F4"/>
    <w:rsid w:val="00240B83"/>
    <w:rsid w:val="00241757"/>
    <w:rsid w:val="00242B7C"/>
    <w:rsid w:val="00243394"/>
    <w:rsid w:val="002450A4"/>
    <w:rsid w:val="0025396D"/>
    <w:rsid w:val="00253F06"/>
    <w:rsid w:val="00254BA1"/>
    <w:rsid w:val="0025596A"/>
    <w:rsid w:val="00256213"/>
    <w:rsid w:val="0025792B"/>
    <w:rsid w:val="00261E66"/>
    <w:rsid w:val="0026359E"/>
    <w:rsid w:val="00264012"/>
    <w:rsid w:val="00264F9A"/>
    <w:rsid w:val="0027085D"/>
    <w:rsid w:val="00271062"/>
    <w:rsid w:val="00274CBF"/>
    <w:rsid w:val="002805D7"/>
    <w:rsid w:val="002805FF"/>
    <w:rsid w:val="00280ACA"/>
    <w:rsid w:val="002826E1"/>
    <w:rsid w:val="00283719"/>
    <w:rsid w:val="00286E84"/>
    <w:rsid w:val="00297CFC"/>
    <w:rsid w:val="002A051D"/>
    <w:rsid w:val="002A0EB3"/>
    <w:rsid w:val="002A116E"/>
    <w:rsid w:val="002A142B"/>
    <w:rsid w:val="002A67C1"/>
    <w:rsid w:val="002B0FBA"/>
    <w:rsid w:val="002B13C0"/>
    <w:rsid w:val="002B1409"/>
    <w:rsid w:val="002B1630"/>
    <w:rsid w:val="002B20CA"/>
    <w:rsid w:val="002B293B"/>
    <w:rsid w:val="002B5495"/>
    <w:rsid w:val="002B67A9"/>
    <w:rsid w:val="002B6C6E"/>
    <w:rsid w:val="002B72B4"/>
    <w:rsid w:val="002B7517"/>
    <w:rsid w:val="002C1A03"/>
    <w:rsid w:val="002C24A8"/>
    <w:rsid w:val="002C4F26"/>
    <w:rsid w:val="002C5558"/>
    <w:rsid w:val="002C5EE5"/>
    <w:rsid w:val="002D067D"/>
    <w:rsid w:val="002D1745"/>
    <w:rsid w:val="002D33E9"/>
    <w:rsid w:val="002D51E2"/>
    <w:rsid w:val="002E034C"/>
    <w:rsid w:val="002E05EE"/>
    <w:rsid w:val="002E12A7"/>
    <w:rsid w:val="002E1AF8"/>
    <w:rsid w:val="002E374A"/>
    <w:rsid w:val="002E4B3B"/>
    <w:rsid w:val="002E51F5"/>
    <w:rsid w:val="002F18FE"/>
    <w:rsid w:val="002F27CF"/>
    <w:rsid w:val="002F766F"/>
    <w:rsid w:val="00300339"/>
    <w:rsid w:val="00303637"/>
    <w:rsid w:val="00310396"/>
    <w:rsid w:val="003111DA"/>
    <w:rsid w:val="00315B24"/>
    <w:rsid w:val="00315D13"/>
    <w:rsid w:val="0031642D"/>
    <w:rsid w:val="00317047"/>
    <w:rsid w:val="0031793C"/>
    <w:rsid w:val="00320F2C"/>
    <w:rsid w:val="003222DC"/>
    <w:rsid w:val="00325C0B"/>
    <w:rsid w:val="00332239"/>
    <w:rsid w:val="0033286F"/>
    <w:rsid w:val="00333652"/>
    <w:rsid w:val="003339FA"/>
    <w:rsid w:val="003379C2"/>
    <w:rsid w:val="0034031E"/>
    <w:rsid w:val="00341303"/>
    <w:rsid w:val="00342905"/>
    <w:rsid w:val="0034298D"/>
    <w:rsid w:val="00347BD3"/>
    <w:rsid w:val="003518E0"/>
    <w:rsid w:val="00351904"/>
    <w:rsid w:val="00351B92"/>
    <w:rsid w:val="003549F5"/>
    <w:rsid w:val="00355782"/>
    <w:rsid w:val="00356D4F"/>
    <w:rsid w:val="003572CC"/>
    <w:rsid w:val="0035754E"/>
    <w:rsid w:val="00357B56"/>
    <w:rsid w:val="0036090A"/>
    <w:rsid w:val="003616A6"/>
    <w:rsid w:val="00361BA0"/>
    <w:rsid w:val="0036579D"/>
    <w:rsid w:val="00366984"/>
    <w:rsid w:val="0036797F"/>
    <w:rsid w:val="003711FC"/>
    <w:rsid w:val="00371E22"/>
    <w:rsid w:val="00373433"/>
    <w:rsid w:val="003763B0"/>
    <w:rsid w:val="00381296"/>
    <w:rsid w:val="00381C78"/>
    <w:rsid w:val="003836B1"/>
    <w:rsid w:val="003913AA"/>
    <w:rsid w:val="00394DA4"/>
    <w:rsid w:val="00396965"/>
    <w:rsid w:val="00396B21"/>
    <w:rsid w:val="00396D13"/>
    <w:rsid w:val="00397959"/>
    <w:rsid w:val="00397BA1"/>
    <w:rsid w:val="00397CD5"/>
    <w:rsid w:val="003A3D7E"/>
    <w:rsid w:val="003A5ACB"/>
    <w:rsid w:val="003A668B"/>
    <w:rsid w:val="003A75FB"/>
    <w:rsid w:val="003B3573"/>
    <w:rsid w:val="003B700F"/>
    <w:rsid w:val="003C00B0"/>
    <w:rsid w:val="003C39F3"/>
    <w:rsid w:val="003C3FFA"/>
    <w:rsid w:val="003C72DD"/>
    <w:rsid w:val="003C76A0"/>
    <w:rsid w:val="003D180E"/>
    <w:rsid w:val="003D2096"/>
    <w:rsid w:val="003D402C"/>
    <w:rsid w:val="003D4320"/>
    <w:rsid w:val="003D4F53"/>
    <w:rsid w:val="003D4F93"/>
    <w:rsid w:val="003D64D1"/>
    <w:rsid w:val="003E0B1A"/>
    <w:rsid w:val="003E183E"/>
    <w:rsid w:val="003E2EF2"/>
    <w:rsid w:val="003E5179"/>
    <w:rsid w:val="003F2006"/>
    <w:rsid w:val="003F4E19"/>
    <w:rsid w:val="003F795F"/>
    <w:rsid w:val="00401356"/>
    <w:rsid w:val="004030B3"/>
    <w:rsid w:val="0040406D"/>
    <w:rsid w:val="004052E9"/>
    <w:rsid w:val="0040541C"/>
    <w:rsid w:val="00405609"/>
    <w:rsid w:val="00405BC4"/>
    <w:rsid w:val="00405FB7"/>
    <w:rsid w:val="004062A6"/>
    <w:rsid w:val="00407BD4"/>
    <w:rsid w:val="00410132"/>
    <w:rsid w:val="00411E75"/>
    <w:rsid w:val="004120DB"/>
    <w:rsid w:val="00412D24"/>
    <w:rsid w:val="00413AD3"/>
    <w:rsid w:val="00415896"/>
    <w:rsid w:val="00417213"/>
    <w:rsid w:val="004203B7"/>
    <w:rsid w:val="00420B5F"/>
    <w:rsid w:val="00420C65"/>
    <w:rsid w:val="00424C1D"/>
    <w:rsid w:val="0043085B"/>
    <w:rsid w:val="00432DE0"/>
    <w:rsid w:val="00433324"/>
    <w:rsid w:val="004356BF"/>
    <w:rsid w:val="00435CA6"/>
    <w:rsid w:val="00437C77"/>
    <w:rsid w:val="00440A8A"/>
    <w:rsid w:val="004414FD"/>
    <w:rsid w:val="004430BE"/>
    <w:rsid w:val="00443F43"/>
    <w:rsid w:val="00447890"/>
    <w:rsid w:val="004508D5"/>
    <w:rsid w:val="0045284F"/>
    <w:rsid w:val="004529EC"/>
    <w:rsid w:val="00452C98"/>
    <w:rsid w:val="00452E96"/>
    <w:rsid w:val="00452F13"/>
    <w:rsid w:val="00452F1F"/>
    <w:rsid w:val="00454940"/>
    <w:rsid w:val="004565DA"/>
    <w:rsid w:val="00456F7A"/>
    <w:rsid w:val="004658C9"/>
    <w:rsid w:val="00466259"/>
    <w:rsid w:val="004711F5"/>
    <w:rsid w:val="004725D8"/>
    <w:rsid w:val="00473B16"/>
    <w:rsid w:val="00474E6D"/>
    <w:rsid w:val="00474F35"/>
    <w:rsid w:val="00474FB3"/>
    <w:rsid w:val="00475084"/>
    <w:rsid w:val="00475666"/>
    <w:rsid w:val="00477046"/>
    <w:rsid w:val="004809DB"/>
    <w:rsid w:val="00483B8D"/>
    <w:rsid w:val="00487474"/>
    <w:rsid w:val="0048763B"/>
    <w:rsid w:val="00491B76"/>
    <w:rsid w:val="00493184"/>
    <w:rsid w:val="004940B9"/>
    <w:rsid w:val="00494344"/>
    <w:rsid w:val="004973A5"/>
    <w:rsid w:val="004977A0"/>
    <w:rsid w:val="004978DC"/>
    <w:rsid w:val="004A0A1C"/>
    <w:rsid w:val="004A1D74"/>
    <w:rsid w:val="004A46A8"/>
    <w:rsid w:val="004A5A03"/>
    <w:rsid w:val="004A5DF5"/>
    <w:rsid w:val="004A70C6"/>
    <w:rsid w:val="004B053E"/>
    <w:rsid w:val="004B0BE0"/>
    <w:rsid w:val="004B0D2C"/>
    <w:rsid w:val="004B15B9"/>
    <w:rsid w:val="004C1E18"/>
    <w:rsid w:val="004C3AF9"/>
    <w:rsid w:val="004C4246"/>
    <w:rsid w:val="004C4B8A"/>
    <w:rsid w:val="004C5684"/>
    <w:rsid w:val="004D08A3"/>
    <w:rsid w:val="004D0FAE"/>
    <w:rsid w:val="004D1CCF"/>
    <w:rsid w:val="004D3558"/>
    <w:rsid w:val="004D5032"/>
    <w:rsid w:val="004D606F"/>
    <w:rsid w:val="004D6887"/>
    <w:rsid w:val="004D7AA0"/>
    <w:rsid w:val="004E2842"/>
    <w:rsid w:val="004E4553"/>
    <w:rsid w:val="004E59AE"/>
    <w:rsid w:val="004F1B18"/>
    <w:rsid w:val="004F308E"/>
    <w:rsid w:val="004F76D5"/>
    <w:rsid w:val="004F7EB4"/>
    <w:rsid w:val="00501E45"/>
    <w:rsid w:val="00504304"/>
    <w:rsid w:val="005058DD"/>
    <w:rsid w:val="0050594B"/>
    <w:rsid w:val="005100F8"/>
    <w:rsid w:val="0051049E"/>
    <w:rsid w:val="00511C37"/>
    <w:rsid w:val="00513CFB"/>
    <w:rsid w:val="005160E8"/>
    <w:rsid w:val="00516A9B"/>
    <w:rsid w:val="005176E7"/>
    <w:rsid w:val="005228CD"/>
    <w:rsid w:val="00524903"/>
    <w:rsid w:val="00524EC2"/>
    <w:rsid w:val="00526F09"/>
    <w:rsid w:val="00527EC3"/>
    <w:rsid w:val="005355B9"/>
    <w:rsid w:val="005355E8"/>
    <w:rsid w:val="00535FBF"/>
    <w:rsid w:val="005374A1"/>
    <w:rsid w:val="00537ED8"/>
    <w:rsid w:val="00541589"/>
    <w:rsid w:val="00541863"/>
    <w:rsid w:val="00542B0D"/>
    <w:rsid w:val="00543229"/>
    <w:rsid w:val="005437AE"/>
    <w:rsid w:val="00547BCA"/>
    <w:rsid w:val="00551688"/>
    <w:rsid w:val="005526E0"/>
    <w:rsid w:val="00553A64"/>
    <w:rsid w:val="005575AF"/>
    <w:rsid w:val="00560A84"/>
    <w:rsid w:val="00561A0D"/>
    <w:rsid w:val="00564A4B"/>
    <w:rsid w:val="005650CF"/>
    <w:rsid w:val="00565EEB"/>
    <w:rsid w:val="00567ABA"/>
    <w:rsid w:val="00567EA9"/>
    <w:rsid w:val="00570C78"/>
    <w:rsid w:val="00570CB7"/>
    <w:rsid w:val="0057144D"/>
    <w:rsid w:val="005718CA"/>
    <w:rsid w:val="005731E7"/>
    <w:rsid w:val="0057497B"/>
    <w:rsid w:val="00575EC4"/>
    <w:rsid w:val="005809AC"/>
    <w:rsid w:val="005838EC"/>
    <w:rsid w:val="00584BC8"/>
    <w:rsid w:val="0058698B"/>
    <w:rsid w:val="00587629"/>
    <w:rsid w:val="00587C41"/>
    <w:rsid w:val="00590C05"/>
    <w:rsid w:val="00593DE5"/>
    <w:rsid w:val="00595FE6"/>
    <w:rsid w:val="00596470"/>
    <w:rsid w:val="005A2D20"/>
    <w:rsid w:val="005A6048"/>
    <w:rsid w:val="005A6C82"/>
    <w:rsid w:val="005A706E"/>
    <w:rsid w:val="005B184D"/>
    <w:rsid w:val="005B2125"/>
    <w:rsid w:val="005B3321"/>
    <w:rsid w:val="005B5C60"/>
    <w:rsid w:val="005B732B"/>
    <w:rsid w:val="005C0933"/>
    <w:rsid w:val="005C144A"/>
    <w:rsid w:val="005C28AD"/>
    <w:rsid w:val="005C3781"/>
    <w:rsid w:val="005C3EEE"/>
    <w:rsid w:val="005C67F9"/>
    <w:rsid w:val="005C6E8D"/>
    <w:rsid w:val="005C7DFA"/>
    <w:rsid w:val="005D3516"/>
    <w:rsid w:val="005D705E"/>
    <w:rsid w:val="005D7064"/>
    <w:rsid w:val="005D737F"/>
    <w:rsid w:val="005D7622"/>
    <w:rsid w:val="005E06BB"/>
    <w:rsid w:val="005E215F"/>
    <w:rsid w:val="005E3343"/>
    <w:rsid w:val="005E3F88"/>
    <w:rsid w:val="005E4BDD"/>
    <w:rsid w:val="005E5EF2"/>
    <w:rsid w:val="005E75BE"/>
    <w:rsid w:val="005F105F"/>
    <w:rsid w:val="005F4A32"/>
    <w:rsid w:val="005F5213"/>
    <w:rsid w:val="005F66E6"/>
    <w:rsid w:val="005F6BE7"/>
    <w:rsid w:val="005F6D39"/>
    <w:rsid w:val="005F6F90"/>
    <w:rsid w:val="00603475"/>
    <w:rsid w:val="00605963"/>
    <w:rsid w:val="00605ACA"/>
    <w:rsid w:val="006060DE"/>
    <w:rsid w:val="00611064"/>
    <w:rsid w:val="00611E58"/>
    <w:rsid w:val="00611EAE"/>
    <w:rsid w:val="00613E4E"/>
    <w:rsid w:val="00614686"/>
    <w:rsid w:val="00614861"/>
    <w:rsid w:val="006158E7"/>
    <w:rsid w:val="00617E7F"/>
    <w:rsid w:val="006214AF"/>
    <w:rsid w:val="006218D3"/>
    <w:rsid w:val="00621D8E"/>
    <w:rsid w:val="00624FD1"/>
    <w:rsid w:val="00627984"/>
    <w:rsid w:val="0063362E"/>
    <w:rsid w:val="00633D03"/>
    <w:rsid w:val="00634719"/>
    <w:rsid w:val="006374AE"/>
    <w:rsid w:val="0063783A"/>
    <w:rsid w:val="006426E9"/>
    <w:rsid w:val="006431BF"/>
    <w:rsid w:val="006448CC"/>
    <w:rsid w:val="00644BA9"/>
    <w:rsid w:val="00644CDB"/>
    <w:rsid w:val="006450B7"/>
    <w:rsid w:val="00646D1A"/>
    <w:rsid w:val="00650234"/>
    <w:rsid w:val="00651169"/>
    <w:rsid w:val="006511C9"/>
    <w:rsid w:val="00660FBC"/>
    <w:rsid w:val="006616C3"/>
    <w:rsid w:val="00663BE2"/>
    <w:rsid w:val="006653CC"/>
    <w:rsid w:val="006653F9"/>
    <w:rsid w:val="00666133"/>
    <w:rsid w:val="00666489"/>
    <w:rsid w:val="00666FBA"/>
    <w:rsid w:val="00673A89"/>
    <w:rsid w:val="00673CA5"/>
    <w:rsid w:val="006751F4"/>
    <w:rsid w:val="00676B33"/>
    <w:rsid w:val="00677380"/>
    <w:rsid w:val="00682A5E"/>
    <w:rsid w:val="006847D8"/>
    <w:rsid w:val="006851A1"/>
    <w:rsid w:val="006853DC"/>
    <w:rsid w:val="00686490"/>
    <w:rsid w:val="006865F6"/>
    <w:rsid w:val="00687B1D"/>
    <w:rsid w:val="00693367"/>
    <w:rsid w:val="00694291"/>
    <w:rsid w:val="00694BFC"/>
    <w:rsid w:val="006961D0"/>
    <w:rsid w:val="00696F3A"/>
    <w:rsid w:val="00697F9C"/>
    <w:rsid w:val="006A0675"/>
    <w:rsid w:val="006A18DD"/>
    <w:rsid w:val="006A2964"/>
    <w:rsid w:val="006A4327"/>
    <w:rsid w:val="006A5234"/>
    <w:rsid w:val="006A7FD9"/>
    <w:rsid w:val="006B01F4"/>
    <w:rsid w:val="006B29DD"/>
    <w:rsid w:val="006B3338"/>
    <w:rsid w:val="006B3363"/>
    <w:rsid w:val="006B47C5"/>
    <w:rsid w:val="006C4C67"/>
    <w:rsid w:val="006D1284"/>
    <w:rsid w:val="006D307A"/>
    <w:rsid w:val="006D46AE"/>
    <w:rsid w:val="006D653E"/>
    <w:rsid w:val="006D733D"/>
    <w:rsid w:val="006E0777"/>
    <w:rsid w:val="006E1DB6"/>
    <w:rsid w:val="006E2309"/>
    <w:rsid w:val="006E32D0"/>
    <w:rsid w:val="006E3BAE"/>
    <w:rsid w:val="006E4F1B"/>
    <w:rsid w:val="006F0EA8"/>
    <w:rsid w:val="006F4616"/>
    <w:rsid w:val="006F5383"/>
    <w:rsid w:val="006F53EB"/>
    <w:rsid w:val="006F60D9"/>
    <w:rsid w:val="006F7893"/>
    <w:rsid w:val="00706B4C"/>
    <w:rsid w:val="00713391"/>
    <w:rsid w:val="00714381"/>
    <w:rsid w:val="00721807"/>
    <w:rsid w:val="0072220A"/>
    <w:rsid w:val="0072305F"/>
    <w:rsid w:val="007230C1"/>
    <w:rsid w:val="00723AE5"/>
    <w:rsid w:val="00723EFD"/>
    <w:rsid w:val="007265AB"/>
    <w:rsid w:val="00726F20"/>
    <w:rsid w:val="007307EC"/>
    <w:rsid w:val="00731E16"/>
    <w:rsid w:val="00734973"/>
    <w:rsid w:val="0073533A"/>
    <w:rsid w:val="007353B3"/>
    <w:rsid w:val="00735602"/>
    <w:rsid w:val="00736FC7"/>
    <w:rsid w:val="00744DED"/>
    <w:rsid w:val="00745654"/>
    <w:rsid w:val="00746478"/>
    <w:rsid w:val="007527EF"/>
    <w:rsid w:val="00752DDA"/>
    <w:rsid w:val="0075559E"/>
    <w:rsid w:val="00756269"/>
    <w:rsid w:val="007565ED"/>
    <w:rsid w:val="00756AEE"/>
    <w:rsid w:val="00756CF8"/>
    <w:rsid w:val="00756D1A"/>
    <w:rsid w:val="00756DA1"/>
    <w:rsid w:val="00756FC5"/>
    <w:rsid w:val="00760781"/>
    <w:rsid w:val="007621F5"/>
    <w:rsid w:val="007660AC"/>
    <w:rsid w:val="007707C4"/>
    <w:rsid w:val="00772C80"/>
    <w:rsid w:val="0077302A"/>
    <w:rsid w:val="007761F2"/>
    <w:rsid w:val="007775E7"/>
    <w:rsid w:val="00786304"/>
    <w:rsid w:val="007871C7"/>
    <w:rsid w:val="007877D9"/>
    <w:rsid w:val="007912B9"/>
    <w:rsid w:val="0079185E"/>
    <w:rsid w:val="00792719"/>
    <w:rsid w:val="00795A34"/>
    <w:rsid w:val="007A0CD8"/>
    <w:rsid w:val="007A234D"/>
    <w:rsid w:val="007A282A"/>
    <w:rsid w:val="007A3C32"/>
    <w:rsid w:val="007A4124"/>
    <w:rsid w:val="007A51ED"/>
    <w:rsid w:val="007A57D7"/>
    <w:rsid w:val="007A6686"/>
    <w:rsid w:val="007A6A7E"/>
    <w:rsid w:val="007B03A6"/>
    <w:rsid w:val="007B09E7"/>
    <w:rsid w:val="007B2315"/>
    <w:rsid w:val="007B4EF1"/>
    <w:rsid w:val="007B52FE"/>
    <w:rsid w:val="007B65CA"/>
    <w:rsid w:val="007B6936"/>
    <w:rsid w:val="007C058B"/>
    <w:rsid w:val="007C23BD"/>
    <w:rsid w:val="007C56A4"/>
    <w:rsid w:val="007C5775"/>
    <w:rsid w:val="007C5D93"/>
    <w:rsid w:val="007C5EBB"/>
    <w:rsid w:val="007D02D4"/>
    <w:rsid w:val="007D14CE"/>
    <w:rsid w:val="007D3428"/>
    <w:rsid w:val="007D4089"/>
    <w:rsid w:val="007D7050"/>
    <w:rsid w:val="007D7190"/>
    <w:rsid w:val="007E3B8C"/>
    <w:rsid w:val="007E5BD2"/>
    <w:rsid w:val="007E738E"/>
    <w:rsid w:val="007E7C26"/>
    <w:rsid w:val="007F06A0"/>
    <w:rsid w:val="007F0BFE"/>
    <w:rsid w:val="007F2686"/>
    <w:rsid w:val="007F4241"/>
    <w:rsid w:val="007F46FD"/>
    <w:rsid w:val="007F48B3"/>
    <w:rsid w:val="007F4984"/>
    <w:rsid w:val="007F56EA"/>
    <w:rsid w:val="007F5BFC"/>
    <w:rsid w:val="008002DC"/>
    <w:rsid w:val="00801557"/>
    <w:rsid w:val="008018C5"/>
    <w:rsid w:val="00801EDD"/>
    <w:rsid w:val="0080276D"/>
    <w:rsid w:val="00802789"/>
    <w:rsid w:val="00802D9D"/>
    <w:rsid w:val="00803145"/>
    <w:rsid w:val="00803D68"/>
    <w:rsid w:val="008056B9"/>
    <w:rsid w:val="0080781D"/>
    <w:rsid w:val="00810B52"/>
    <w:rsid w:val="00810F2D"/>
    <w:rsid w:val="008113F1"/>
    <w:rsid w:val="00813A64"/>
    <w:rsid w:val="00813CAD"/>
    <w:rsid w:val="008156BF"/>
    <w:rsid w:val="00815D1C"/>
    <w:rsid w:val="0081703E"/>
    <w:rsid w:val="00817265"/>
    <w:rsid w:val="0082173F"/>
    <w:rsid w:val="00821CA9"/>
    <w:rsid w:val="00832460"/>
    <w:rsid w:val="00835771"/>
    <w:rsid w:val="00836497"/>
    <w:rsid w:val="00837213"/>
    <w:rsid w:val="00840F27"/>
    <w:rsid w:val="008431CF"/>
    <w:rsid w:val="008465F8"/>
    <w:rsid w:val="008469EE"/>
    <w:rsid w:val="0085058F"/>
    <w:rsid w:val="00850C78"/>
    <w:rsid w:val="0085118E"/>
    <w:rsid w:val="00852338"/>
    <w:rsid w:val="00852DE3"/>
    <w:rsid w:val="00856548"/>
    <w:rsid w:val="00857983"/>
    <w:rsid w:val="00860220"/>
    <w:rsid w:val="00864E25"/>
    <w:rsid w:val="0086665B"/>
    <w:rsid w:val="00872130"/>
    <w:rsid w:val="0087248F"/>
    <w:rsid w:val="00872C48"/>
    <w:rsid w:val="00873342"/>
    <w:rsid w:val="008733BD"/>
    <w:rsid w:val="008763EB"/>
    <w:rsid w:val="00877A49"/>
    <w:rsid w:val="008817E3"/>
    <w:rsid w:val="0088456C"/>
    <w:rsid w:val="008859C3"/>
    <w:rsid w:val="00886878"/>
    <w:rsid w:val="008905E2"/>
    <w:rsid w:val="008917EF"/>
    <w:rsid w:val="00892DA6"/>
    <w:rsid w:val="00893DD1"/>
    <w:rsid w:val="00894667"/>
    <w:rsid w:val="00895B06"/>
    <w:rsid w:val="0089680D"/>
    <w:rsid w:val="00896885"/>
    <w:rsid w:val="00897523"/>
    <w:rsid w:val="008A08C4"/>
    <w:rsid w:val="008A38E7"/>
    <w:rsid w:val="008A3B2A"/>
    <w:rsid w:val="008A3B48"/>
    <w:rsid w:val="008A4139"/>
    <w:rsid w:val="008B0708"/>
    <w:rsid w:val="008B37B2"/>
    <w:rsid w:val="008B4FC3"/>
    <w:rsid w:val="008C1416"/>
    <w:rsid w:val="008C4DB4"/>
    <w:rsid w:val="008C5123"/>
    <w:rsid w:val="008D014D"/>
    <w:rsid w:val="008D03B0"/>
    <w:rsid w:val="008D2203"/>
    <w:rsid w:val="008D413D"/>
    <w:rsid w:val="008D6E75"/>
    <w:rsid w:val="008D73F6"/>
    <w:rsid w:val="008E2B96"/>
    <w:rsid w:val="008E3025"/>
    <w:rsid w:val="008E39C7"/>
    <w:rsid w:val="008E4855"/>
    <w:rsid w:val="008E5643"/>
    <w:rsid w:val="008E6E09"/>
    <w:rsid w:val="008F0CFC"/>
    <w:rsid w:val="008F1A25"/>
    <w:rsid w:val="008F277C"/>
    <w:rsid w:val="008F2847"/>
    <w:rsid w:val="008F3E39"/>
    <w:rsid w:val="008F4E85"/>
    <w:rsid w:val="008F77BA"/>
    <w:rsid w:val="00902827"/>
    <w:rsid w:val="00904515"/>
    <w:rsid w:val="00904695"/>
    <w:rsid w:val="009060CD"/>
    <w:rsid w:val="009128CD"/>
    <w:rsid w:val="00912B54"/>
    <w:rsid w:val="009137D6"/>
    <w:rsid w:val="00914683"/>
    <w:rsid w:val="009201F2"/>
    <w:rsid w:val="0092069E"/>
    <w:rsid w:val="00921359"/>
    <w:rsid w:val="00921C75"/>
    <w:rsid w:val="00922F06"/>
    <w:rsid w:val="009234B2"/>
    <w:rsid w:val="009325C5"/>
    <w:rsid w:val="009358F9"/>
    <w:rsid w:val="0093595C"/>
    <w:rsid w:val="009363C6"/>
    <w:rsid w:val="00936C81"/>
    <w:rsid w:val="00937444"/>
    <w:rsid w:val="009405C5"/>
    <w:rsid w:val="00941442"/>
    <w:rsid w:val="00942EBE"/>
    <w:rsid w:val="00944508"/>
    <w:rsid w:val="00946252"/>
    <w:rsid w:val="00947CD1"/>
    <w:rsid w:val="00947ED3"/>
    <w:rsid w:val="00950F3F"/>
    <w:rsid w:val="0095468A"/>
    <w:rsid w:val="00960419"/>
    <w:rsid w:val="00961E28"/>
    <w:rsid w:val="00970399"/>
    <w:rsid w:val="00973E90"/>
    <w:rsid w:val="009774BF"/>
    <w:rsid w:val="00981A93"/>
    <w:rsid w:val="00982482"/>
    <w:rsid w:val="0098593A"/>
    <w:rsid w:val="0098693F"/>
    <w:rsid w:val="0099097B"/>
    <w:rsid w:val="0099099B"/>
    <w:rsid w:val="00993661"/>
    <w:rsid w:val="00993845"/>
    <w:rsid w:val="00994264"/>
    <w:rsid w:val="009943D3"/>
    <w:rsid w:val="00994730"/>
    <w:rsid w:val="00994C62"/>
    <w:rsid w:val="0099583B"/>
    <w:rsid w:val="00995A0B"/>
    <w:rsid w:val="00995CAA"/>
    <w:rsid w:val="009A15F9"/>
    <w:rsid w:val="009A5C47"/>
    <w:rsid w:val="009A5F00"/>
    <w:rsid w:val="009A6D76"/>
    <w:rsid w:val="009A7AFC"/>
    <w:rsid w:val="009B0236"/>
    <w:rsid w:val="009B07F8"/>
    <w:rsid w:val="009B329D"/>
    <w:rsid w:val="009B42BB"/>
    <w:rsid w:val="009B499E"/>
    <w:rsid w:val="009B5159"/>
    <w:rsid w:val="009B5F8C"/>
    <w:rsid w:val="009B720A"/>
    <w:rsid w:val="009B72C8"/>
    <w:rsid w:val="009C1C2C"/>
    <w:rsid w:val="009C2337"/>
    <w:rsid w:val="009C3EA4"/>
    <w:rsid w:val="009C5F78"/>
    <w:rsid w:val="009C6778"/>
    <w:rsid w:val="009C7732"/>
    <w:rsid w:val="009D20A1"/>
    <w:rsid w:val="009D273D"/>
    <w:rsid w:val="009D6762"/>
    <w:rsid w:val="009E021B"/>
    <w:rsid w:val="009E03E0"/>
    <w:rsid w:val="009E2E1D"/>
    <w:rsid w:val="009E7407"/>
    <w:rsid w:val="009F14EB"/>
    <w:rsid w:val="009F1E8A"/>
    <w:rsid w:val="009F365E"/>
    <w:rsid w:val="009F4582"/>
    <w:rsid w:val="00A00EAE"/>
    <w:rsid w:val="00A02566"/>
    <w:rsid w:val="00A03AF6"/>
    <w:rsid w:val="00A04291"/>
    <w:rsid w:val="00A05B5C"/>
    <w:rsid w:val="00A05C8E"/>
    <w:rsid w:val="00A06497"/>
    <w:rsid w:val="00A06E65"/>
    <w:rsid w:val="00A10152"/>
    <w:rsid w:val="00A1314E"/>
    <w:rsid w:val="00A143AF"/>
    <w:rsid w:val="00A17A9E"/>
    <w:rsid w:val="00A2164E"/>
    <w:rsid w:val="00A22A48"/>
    <w:rsid w:val="00A233DF"/>
    <w:rsid w:val="00A30037"/>
    <w:rsid w:val="00A33F65"/>
    <w:rsid w:val="00A344DD"/>
    <w:rsid w:val="00A3471F"/>
    <w:rsid w:val="00A347C6"/>
    <w:rsid w:val="00A34D23"/>
    <w:rsid w:val="00A35D40"/>
    <w:rsid w:val="00A36716"/>
    <w:rsid w:val="00A3702B"/>
    <w:rsid w:val="00A41839"/>
    <w:rsid w:val="00A4588B"/>
    <w:rsid w:val="00A460D7"/>
    <w:rsid w:val="00A50606"/>
    <w:rsid w:val="00A510DF"/>
    <w:rsid w:val="00A51B34"/>
    <w:rsid w:val="00A52064"/>
    <w:rsid w:val="00A52D0A"/>
    <w:rsid w:val="00A54BDF"/>
    <w:rsid w:val="00A6037B"/>
    <w:rsid w:val="00A60EFC"/>
    <w:rsid w:val="00A622FF"/>
    <w:rsid w:val="00A6268D"/>
    <w:rsid w:val="00A637FA"/>
    <w:rsid w:val="00A645D9"/>
    <w:rsid w:val="00A667D8"/>
    <w:rsid w:val="00A72391"/>
    <w:rsid w:val="00A73417"/>
    <w:rsid w:val="00A75045"/>
    <w:rsid w:val="00A7598B"/>
    <w:rsid w:val="00A82AE9"/>
    <w:rsid w:val="00A83481"/>
    <w:rsid w:val="00A85B98"/>
    <w:rsid w:val="00A8725E"/>
    <w:rsid w:val="00A87D59"/>
    <w:rsid w:val="00A9086E"/>
    <w:rsid w:val="00A91459"/>
    <w:rsid w:val="00A932C1"/>
    <w:rsid w:val="00A936A4"/>
    <w:rsid w:val="00A93A52"/>
    <w:rsid w:val="00A95E94"/>
    <w:rsid w:val="00AA0967"/>
    <w:rsid w:val="00AA13FB"/>
    <w:rsid w:val="00AA2FEC"/>
    <w:rsid w:val="00AA453D"/>
    <w:rsid w:val="00AA4A9F"/>
    <w:rsid w:val="00AA51AD"/>
    <w:rsid w:val="00AA5214"/>
    <w:rsid w:val="00AA61DC"/>
    <w:rsid w:val="00AA7551"/>
    <w:rsid w:val="00AB05A5"/>
    <w:rsid w:val="00AB0B87"/>
    <w:rsid w:val="00AB2279"/>
    <w:rsid w:val="00AB3066"/>
    <w:rsid w:val="00AB5FA2"/>
    <w:rsid w:val="00AB616F"/>
    <w:rsid w:val="00AB6E93"/>
    <w:rsid w:val="00AC1A4C"/>
    <w:rsid w:val="00AD3158"/>
    <w:rsid w:val="00AD3295"/>
    <w:rsid w:val="00AD42E7"/>
    <w:rsid w:val="00AD7826"/>
    <w:rsid w:val="00AD7B8F"/>
    <w:rsid w:val="00AE027B"/>
    <w:rsid w:val="00AE124C"/>
    <w:rsid w:val="00AE480A"/>
    <w:rsid w:val="00AE4D76"/>
    <w:rsid w:val="00AE5568"/>
    <w:rsid w:val="00AE6048"/>
    <w:rsid w:val="00AF0E7B"/>
    <w:rsid w:val="00AF1D90"/>
    <w:rsid w:val="00B01041"/>
    <w:rsid w:val="00B020BE"/>
    <w:rsid w:val="00B05BD3"/>
    <w:rsid w:val="00B07AD1"/>
    <w:rsid w:val="00B07EB3"/>
    <w:rsid w:val="00B106D5"/>
    <w:rsid w:val="00B133A3"/>
    <w:rsid w:val="00B1408A"/>
    <w:rsid w:val="00B15607"/>
    <w:rsid w:val="00B15CE6"/>
    <w:rsid w:val="00B16B85"/>
    <w:rsid w:val="00B16C11"/>
    <w:rsid w:val="00B20391"/>
    <w:rsid w:val="00B244F6"/>
    <w:rsid w:val="00B33B08"/>
    <w:rsid w:val="00B40444"/>
    <w:rsid w:val="00B40EEF"/>
    <w:rsid w:val="00B44336"/>
    <w:rsid w:val="00B4502D"/>
    <w:rsid w:val="00B4562F"/>
    <w:rsid w:val="00B50422"/>
    <w:rsid w:val="00B504C8"/>
    <w:rsid w:val="00B53C53"/>
    <w:rsid w:val="00B53F64"/>
    <w:rsid w:val="00B557E4"/>
    <w:rsid w:val="00B571D7"/>
    <w:rsid w:val="00B61DBB"/>
    <w:rsid w:val="00B61FAF"/>
    <w:rsid w:val="00B634CB"/>
    <w:rsid w:val="00B63516"/>
    <w:rsid w:val="00B63707"/>
    <w:rsid w:val="00B63F03"/>
    <w:rsid w:val="00B652F0"/>
    <w:rsid w:val="00B65FEF"/>
    <w:rsid w:val="00B6680D"/>
    <w:rsid w:val="00B67265"/>
    <w:rsid w:val="00B67D67"/>
    <w:rsid w:val="00B7196B"/>
    <w:rsid w:val="00B72233"/>
    <w:rsid w:val="00B72304"/>
    <w:rsid w:val="00B74CF3"/>
    <w:rsid w:val="00B74EB4"/>
    <w:rsid w:val="00B7511F"/>
    <w:rsid w:val="00B75331"/>
    <w:rsid w:val="00B75D8A"/>
    <w:rsid w:val="00B81E8F"/>
    <w:rsid w:val="00B81FB3"/>
    <w:rsid w:val="00B82237"/>
    <w:rsid w:val="00B83219"/>
    <w:rsid w:val="00B87CB2"/>
    <w:rsid w:val="00B92F26"/>
    <w:rsid w:val="00B93A67"/>
    <w:rsid w:val="00B93B6E"/>
    <w:rsid w:val="00B94848"/>
    <w:rsid w:val="00B954F2"/>
    <w:rsid w:val="00B955CE"/>
    <w:rsid w:val="00B96E43"/>
    <w:rsid w:val="00BA00C5"/>
    <w:rsid w:val="00BA205E"/>
    <w:rsid w:val="00BA3AE4"/>
    <w:rsid w:val="00BA3D1D"/>
    <w:rsid w:val="00BA5282"/>
    <w:rsid w:val="00BA7B4B"/>
    <w:rsid w:val="00BA7F8D"/>
    <w:rsid w:val="00BB2C1E"/>
    <w:rsid w:val="00BB2DF4"/>
    <w:rsid w:val="00BB3201"/>
    <w:rsid w:val="00BB3BC6"/>
    <w:rsid w:val="00BB4C88"/>
    <w:rsid w:val="00BB5195"/>
    <w:rsid w:val="00BB56FF"/>
    <w:rsid w:val="00BC0045"/>
    <w:rsid w:val="00BC2853"/>
    <w:rsid w:val="00BC2E65"/>
    <w:rsid w:val="00BC3B58"/>
    <w:rsid w:val="00BC3D4C"/>
    <w:rsid w:val="00BC644B"/>
    <w:rsid w:val="00BD5574"/>
    <w:rsid w:val="00BD6F5A"/>
    <w:rsid w:val="00BE016E"/>
    <w:rsid w:val="00BE0243"/>
    <w:rsid w:val="00BE0275"/>
    <w:rsid w:val="00BE068A"/>
    <w:rsid w:val="00BE0724"/>
    <w:rsid w:val="00BE2A42"/>
    <w:rsid w:val="00BE5E81"/>
    <w:rsid w:val="00BE7EF3"/>
    <w:rsid w:val="00BF2361"/>
    <w:rsid w:val="00BF23F5"/>
    <w:rsid w:val="00BF371B"/>
    <w:rsid w:val="00C009CE"/>
    <w:rsid w:val="00C01191"/>
    <w:rsid w:val="00C03D36"/>
    <w:rsid w:val="00C05F8B"/>
    <w:rsid w:val="00C0623E"/>
    <w:rsid w:val="00C07751"/>
    <w:rsid w:val="00C07B38"/>
    <w:rsid w:val="00C07F62"/>
    <w:rsid w:val="00C10382"/>
    <w:rsid w:val="00C11B26"/>
    <w:rsid w:val="00C11BF1"/>
    <w:rsid w:val="00C12E52"/>
    <w:rsid w:val="00C1485C"/>
    <w:rsid w:val="00C14CAD"/>
    <w:rsid w:val="00C14FA7"/>
    <w:rsid w:val="00C1509C"/>
    <w:rsid w:val="00C15EF9"/>
    <w:rsid w:val="00C20089"/>
    <w:rsid w:val="00C2034B"/>
    <w:rsid w:val="00C22931"/>
    <w:rsid w:val="00C22F3B"/>
    <w:rsid w:val="00C23986"/>
    <w:rsid w:val="00C31571"/>
    <w:rsid w:val="00C3512A"/>
    <w:rsid w:val="00C36B29"/>
    <w:rsid w:val="00C4256B"/>
    <w:rsid w:val="00C4537A"/>
    <w:rsid w:val="00C456F9"/>
    <w:rsid w:val="00C4578A"/>
    <w:rsid w:val="00C460D1"/>
    <w:rsid w:val="00C460ED"/>
    <w:rsid w:val="00C5008A"/>
    <w:rsid w:val="00C50F6F"/>
    <w:rsid w:val="00C518D0"/>
    <w:rsid w:val="00C51CEC"/>
    <w:rsid w:val="00C5306F"/>
    <w:rsid w:val="00C53344"/>
    <w:rsid w:val="00C5578F"/>
    <w:rsid w:val="00C614AE"/>
    <w:rsid w:val="00C61753"/>
    <w:rsid w:val="00C61913"/>
    <w:rsid w:val="00C61E20"/>
    <w:rsid w:val="00C63027"/>
    <w:rsid w:val="00C659F0"/>
    <w:rsid w:val="00C661A5"/>
    <w:rsid w:val="00C70680"/>
    <w:rsid w:val="00C70825"/>
    <w:rsid w:val="00C70C1B"/>
    <w:rsid w:val="00C74B47"/>
    <w:rsid w:val="00C80BD4"/>
    <w:rsid w:val="00C865FF"/>
    <w:rsid w:val="00C87542"/>
    <w:rsid w:val="00C9209A"/>
    <w:rsid w:val="00C92387"/>
    <w:rsid w:val="00C93AA4"/>
    <w:rsid w:val="00C950F4"/>
    <w:rsid w:val="00C95C97"/>
    <w:rsid w:val="00CA0620"/>
    <w:rsid w:val="00CA20D3"/>
    <w:rsid w:val="00CA496A"/>
    <w:rsid w:val="00CA729A"/>
    <w:rsid w:val="00CB026B"/>
    <w:rsid w:val="00CB18A0"/>
    <w:rsid w:val="00CB1A6A"/>
    <w:rsid w:val="00CB2963"/>
    <w:rsid w:val="00CB3912"/>
    <w:rsid w:val="00CB706A"/>
    <w:rsid w:val="00CB70FA"/>
    <w:rsid w:val="00CC02C4"/>
    <w:rsid w:val="00CC4626"/>
    <w:rsid w:val="00CC52DD"/>
    <w:rsid w:val="00CC6160"/>
    <w:rsid w:val="00CC67EE"/>
    <w:rsid w:val="00CC6852"/>
    <w:rsid w:val="00CC7660"/>
    <w:rsid w:val="00CD13F6"/>
    <w:rsid w:val="00CD1F29"/>
    <w:rsid w:val="00CD327F"/>
    <w:rsid w:val="00CD4797"/>
    <w:rsid w:val="00CD5F3D"/>
    <w:rsid w:val="00CD6C45"/>
    <w:rsid w:val="00CD6C91"/>
    <w:rsid w:val="00CD76D3"/>
    <w:rsid w:val="00CE095A"/>
    <w:rsid w:val="00CE25F1"/>
    <w:rsid w:val="00CE372F"/>
    <w:rsid w:val="00CE3D07"/>
    <w:rsid w:val="00CF123D"/>
    <w:rsid w:val="00CF1319"/>
    <w:rsid w:val="00CF6823"/>
    <w:rsid w:val="00CF758A"/>
    <w:rsid w:val="00CF7B63"/>
    <w:rsid w:val="00CF7C5C"/>
    <w:rsid w:val="00D0087F"/>
    <w:rsid w:val="00D00964"/>
    <w:rsid w:val="00D0575B"/>
    <w:rsid w:val="00D05CFA"/>
    <w:rsid w:val="00D06468"/>
    <w:rsid w:val="00D07C38"/>
    <w:rsid w:val="00D1177A"/>
    <w:rsid w:val="00D122CE"/>
    <w:rsid w:val="00D129AA"/>
    <w:rsid w:val="00D1335A"/>
    <w:rsid w:val="00D13E92"/>
    <w:rsid w:val="00D16BA2"/>
    <w:rsid w:val="00D233A5"/>
    <w:rsid w:val="00D26667"/>
    <w:rsid w:val="00D27ABA"/>
    <w:rsid w:val="00D33166"/>
    <w:rsid w:val="00D339CC"/>
    <w:rsid w:val="00D3566F"/>
    <w:rsid w:val="00D3624E"/>
    <w:rsid w:val="00D36271"/>
    <w:rsid w:val="00D446C1"/>
    <w:rsid w:val="00D454B4"/>
    <w:rsid w:val="00D4735A"/>
    <w:rsid w:val="00D4775F"/>
    <w:rsid w:val="00D47C0F"/>
    <w:rsid w:val="00D47E5B"/>
    <w:rsid w:val="00D5145C"/>
    <w:rsid w:val="00D53BC0"/>
    <w:rsid w:val="00D560F7"/>
    <w:rsid w:val="00D56420"/>
    <w:rsid w:val="00D60DF5"/>
    <w:rsid w:val="00D610AC"/>
    <w:rsid w:val="00D63267"/>
    <w:rsid w:val="00D64FFB"/>
    <w:rsid w:val="00D66A00"/>
    <w:rsid w:val="00D66D3C"/>
    <w:rsid w:val="00D74417"/>
    <w:rsid w:val="00D77390"/>
    <w:rsid w:val="00D8223B"/>
    <w:rsid w:val="00D856B3"/>
    <w:rsid w:val="00D85CAC"/>
    <w:rsid w:val="00D90756"/>
    <w:rsid w:val="00D90CE9"/>
    <w:rsid w:val="00D963C5"/>
    <w:rsid w:val="00DA1AE7"/>
    <w:rsid w:val="00DA4100"/>
    <w:rsid w:val="00DA68A0"/>
    <w:rsid w:val="00DA777B"/>
    <w:rsid w:val="00DB0B49"/>
    <w:rsid w:val="00DB5137"/>
    <w:rsid w:val="00DB6237"/>
    <w:rsid w:val="00DB7B22"/>
    <w:rsid w:val="00DC084F"/>
    <w:rsid w:val="00DC1CD9"/>
    <w:rsid w:val="00DC243D"/>
    <w:rsid w:val="00DC3F68"/>
    <w:rsid w:val="00DC3FF6"/>
    <w:rsid w:val="00DC41EA"/>
    <w:rsid w:val="00DC5103"/>
    <w:rsid w:val="00DD04B4"/>
    <w:rsid w:val="00DD1074"/>
    <w:rsid w:val="00DD36D5"/>
    <w:rsid w:val="00DD3ABC"/>
    <w:rsid w:val="00DD64DA"/>
    <w:rsid w:val="00DD7EDF"/>
    <w:rsid w:val="00DE0232"/>
    <w:rsid w:val="00DE3A3C"/>
    <w:rsid w:val="00DE6341"/>
    <w:rsid w:val="00DE6C6C"/>
    <w:rsid w:val="00DF0C22"/>
    <w:rsid w:val="00DF20B9"/>
    <w:rsid w:val="00DF270C"/>
    <w:rsid w:val="00DF42E8"/>
    <w:rsid w:val="00DF5087"/>
    <w:rsid w:val="00E00D04"/>
    <w:rsid w:val="00E04DFB"/>
    <w:rsid w:val="00E10A47"/>
    <w:rsid w:val="00E13378"/>
    <w:rsid w:val="00E14D92"/>
    <w:rsid w:val="00E15625"/>
    <w:rsid w:val="00E15BCA"/>
    <w:rsid w:val="00E15FD2"/>
    <w:rsid w:val="00E20A5D"/>
    <w:rsid w:val="00E20B87"/>
    <w:rsid w:val="00E20CD5"/>
    <w:rsid w:val="00E2136C"/>
    <w:rsid w:val="00E21C39"/>
    <w:rsid w:val="00E230E8"/>
    <w:rsid w:val="00E2359A"/>
    <w:rsid w:val="00E27D15"/>
    <w:rsid w:val="00E27DD9"/>
    <w:rsid w:val="00E303AB"/>
    <w:rsid w:val="00E30E7F"/>
    <w:rsid w:val="00E31306"/>
    <w:rsid w:val="00E31345"/>
    <w:rsid w:val="00E32EF2"/>
    <w:rsid w:val="00E34D1B"/>
    <w:rsid w:val="00E3513D"/>
    <w:rsid w:val="00E3525C"/>
    <w:rsid w:val="00E35295"/>
    <w:rsid w:val="00E35561"/>
    <w:rsid w:val="00E41CD6"/>
    <w:rsid w:val="00E428D4"/>
    <w:rsid w:val="00E44257"/>
    <w:rsid w:val="00E44563"/>
    <w:rsid w:val="00E44C18"/>
    <w:rsid w:val="00E451B6"/>
    <w:rsid w:val="00E470A5"/>
    <w:rsid w:val="00E60563"/>
    <w:rsid w:val="00E6114A"/>
    <w:rsid w:val="00E61C7B"/>
    <w:rsid w:val="00E63A07"/>
    <w:rsid w:val="00E64F65"/>
    <w:rsid w:val="00E6601B"/>
    <w:rsid w:val="00E67428"/>
    <w:rsid w:val="00E71CBC"/>
    <w:rsid w:val="00E7200D"/>
    <w:rsid w:val="00E7326B"/>
    <w:rsid w:val="00E73C44"/>
    <w:rsid w:val="00E73F53"/>
    <w:rsid w:val="00E7497F"/>
    <w:rsid w:val="00E755D3"/>
    <w:rsid w:val="00E75B8F"/>
    <w:rsid w:val="00E77AED"/>
    <w:rsid w:val="00E77EC2"/>
    <w:rsid w:val="00E800EE"/>
    <w:rsid w:val="00E83345"/>
    <w:rsid w:val="00E86D21"/>
    <w:rsid w:val="00E875A4"/>
    <w:rsid w:val="00E90E8B"/>
    <w:rsid w:val="00E9161E"/>
    <w:rsid w:val="00E92598"/>
    <w:rsid w:val="00E92742"/>
    <w:rsid w:val="00E94211"/>
    <w:rsid w:val="00E947F2"/>
    <w:rsid w:val="00EA0ADB"/>
    <w:rsid w:val="00EA5D75"/>
    <w:rsid w:val="00EA7F93"/>
    <w:rsid w:val="00EB0455"/>
    <w:rsid w:val="00EB1506"/>
    <w:rsid w:val="00EB1873"/>
    <w:rsid w:val="00EB1E6D"/>
    <w:rsid w:val="00EB2ADD"/>
    <w:rsid w:val="00EB5D14"/>
    <w:rsid w:val="00EB7319"/>
    <w:rsid w:val="00EB7BC7"/>
    <w:rsid w:val="00EC0122"/>
    <w:rsid w:val="00EC55C4"/>
    <w:rsid w:val="00EC58FE"/>
    <w:rsid w:val="00EC5FB9"/>
    <w:rsid w:val="00EC6817"/>
    <w:rsid w:val="00ED0A95"/>
    <w:rsid w:val="00ED3A70"/>
    <w:rsid w:val="00ED3F0B"/>
    <w:rsid w:val="00ED46AC"/>
    <w:rsid w:val="00ED6D91"/>
    <w:rsid w:val="00EE03BC"/>
    <w:rsid w:val="00EE0BEC"/>
    <w:rsid w:val="00EE5466"/>
    <w:rsid w:val="00EE5DDF"/>
    <w:rsid w:val="00EF1EA0"/>
    <w:rsid w:val="00EF2268"/>
    <w:rsid w:val="00EF2ABC"/>
    <w:rsid w:val="00EF3507"/>
    <w:rsid w:val="00EF35BF"/>
    <w:rsid w:val="00EF3EEA"/>
    <w:rsid w:val="00EF4979"/>
    <w:rsid w:val="00EF63FF"/>
    <w:rsid w:val="00F0016E"/>
    <w:rsid w:val="00F00423"/>
    <w:rsid w:val="00F0047D"/>
    <w:rsid w:val="00F00E91"/>
    <w:rsid w:val="00F0231A"/>
    <w:rsid w:val="00F03593"/>
    <w:rsid w:val="00F107D6"/>
    <w:rsid w:val="00F123B8"/>
    <w:rsid w:val="00F1365E"/>
    <w:rsid w:val="00F13B0D"/>
    <w:rsid w:val="00F14439"/>
    <w:rsid w:val="00F14512"/>
    <w:rsid w:val="00F146F9"/>
    <w:rsid w:val="00F154AB"/>
    <w:rsid w:val="00F15F05"/>
    <w:rsid w:val="00F24BAF"/>
    <w:rsid w:val="00F25652"/>
    <w:rsid w:val="00F26AAB"/>
    <w:rsid w:val="00F279F8"/>
    <w:rsid w:val="00F3353B"/>
    <w:rsid w:val="00F358ED"/>
    <w:rsid w:val="00F35A8F"/>
    <w:rsid w:val="00F35E1E"/>
    <w:rsid w:val="00F37CBE"/>
    <w:rsid w:val="00F40B92"/>
    <w:rsid w:val="00F4389A"/>
    <w:rsid w:val="00F45CEE"/>
    <w:rsid w:val="00F45DB0"/>
    <w:rsid w:val="00F47667"/>
    <w:rsid w:val="00F501CC"/>
    <w:rsid w:val="00F50870"/>
    <w:rsid w:val="00F52E9A"/>
    <w:rsid w:val="00F5323F"/>
    <w:rsid w:val="00F53996"/>
    <w:rsid w:val="00F564E3"/>
    <w:rsid w:val="00F56587"/>
    <w:rsid w:val="00F56BE3"/>
    <w:rsid w:val="00F5745F"/>
    <w:rsid w:val="00F6052A"/>
    <w:rsid w:val="00F6115B"/>
    <w:rsid w:val="00F61C2B"/>
    <w:rsid w:val="00F66235"/>
    <w:rsid w:val="00F66C59"/>
    <w:rsid w:val="00F70279"/>
    <w:rsid w:val="00F707C6"/>
    <w:rsid w:val="00F715A3"/>
    <w:rsid w:val="00F74769"/>
    <w:rsid w:val="00F7515B"/>
    <w:rsid w:val="00F7755E"/>
    <w:rsid w:val="00F77FB5"/>
    <w:rsid w:val="00F809B5"/>
    <w:rsid w:val="00F80A0B"/>
    <w:rsid w:val="00F80E71"/>
    <w:rsid w:val="00F80FC4"/>
    <w:rsid w:val="00F81CD1"/>
    <w:rsid w:val="00F82127"/>
    <w:rsid w:val="00F8327C"/>
    <w:rsid w:val="00F8337D"/>
    <w:rsid w:val="00F8343A"/>
    <w:rsid w:val="00F91E3F"/>
    <w:rsid w:val="00F93825"/>
    <w:rsid w:val="00F93D90"/>
    <w:rsid w:val="00F94D01"/>
    <w:rsid w:val="00F976D5"/>
    <w:rsid w:val="00FA20F3"/>
    <w:rsid w:val="00FA38BF"/>
    <w:rsid w:val="00FA4123"/>
    <w:rsid w:val="00FA6219"/>
    <w:rsid w:val="00FB0815"/>
    <w:rsid w:val="00FB32FB"/>
    <w:rsid w:val="00FB4150"/>
    <w:rsid w:val="00FB73C7"/>
    <w:rsid w:val="00FC0206"/>
    <w:rsid w:val="00FC06C7"/>
    <w:rsid w:val="00FC19C9"/>
    <w:rsid w:val="00FC1CF1"/>
    <w:rsid w:val="00FC62C1"/>
    <w:rsid w:val="00FC6630"/>
    <w:rsid w:val="00FD0926"/>
    <w:rsid w:val="00FD2A79"/>
    <w:rsid w:val="00FD391F"/>
    <w:rsid w:val="00FD3954"/>
    <w:rsid w:val="00FD49F5"/>
    <w:rsid w:val="00FD5863"/>
    <w:rsid w:val="00FE0686"/>
    <w:rsid w:val="00FE2569"/>
    <w:rsid w:val="00FE272C"/>
    <w:rsid w:val="00FE2F3D"/>
    <w:rsid w:val="00FE451B"/>
    <w:rsid w:val="00FE46B6"/>
    <w:rsid w:val="00FE4DFC"/>
    <w:rsid w:val="00FE542C"/>
    <w:rsid w:val="00FE5D09"/>
    <w:rsid w:val="00FF1CE8"/>
    <w:rsid w:val="00FF3EEF"/>
    <w:rsid w:val="00FF5FDF"/>
    <w:rsid w:val="00FF6084"/>
    <w:rsid w:val="00FF6322"/>
    <w:rsid w:val="04F10514"/>
    <w:rsid w:val="069C77C7"/>
    <w:rsid w:val="0C59C619"/>
    <w:rsid w:val="117D4CD8"/>
    <w:rsid w:val="1328068A"/>
    <w:rsid w:val="14ABCE2A"/>
    <w:rsid w:val="15EB16CB"/>
    <w:rsid w:val="1729555F"/>
    <w:rsid w:val="1F6EEF8C"/>
    <w:rsid w:val="25A5ABFA"/>
    <w:rsid w:val="2BABAF85"/>
    <w:rsid w:val="2D477FE6"/>
    <w:rsid w:val="2E09178A"/>
    <w:rsid w:val="2EE35047"/>
    <w:rsid w:val="314195FE"/>
    <w:rsid w:val="321AF109"/>
    <w:rsid w:val="36D84426"/>
    <w:rsid w:val="39F6DA5D"/>
    <w:rsid w:val="42EFF322"/>
    <w:rsid w:val="450806EF"/>
    <w:rsid w:val="46B27878"/>
    <w:rsid w:val="56395C3B"/>
    <w:rsid w:val="5BF23E50"/>
    <w:rsid w:val="65CD1E4D"/>
    <w:rsid w:val="6B64809E"/>
    <w:rsid w:val="73C23864"/>
    <w:rsid w:val="795429A2"/>
    <w:rsid w:val="7AEFFA0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446257"/>
  <w15:docId w15:val="{46A40A99-F3B6-4514-9ED0-EF70BA96A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4FA7"/>
    <w:pPr>
      <w:widowControl w:val="0"/>
      <w:spacing w:after="120"/>
    </w:pPr>
    <w:rPr>
      <w:rFonts w:ascii="Calibri" w:hAnsi="Calibri"/>
      <w:sz w:val="22"/>
      <w:lang w:eastAsia="en-US"/>
    </w:rPr>
  </w:style>
  <w:style w:type="paragraph" w:styleId="Overskrift1">
    <w:name w:val="heading 1"/>
    <w:basedOn w:val="Normal"/>
    <w:next w:val="Normal"/>
    <w:autoRedefine/>
    <w:qFormat/>
    <w:rsid w:val="00904695"/>
    <w:pPr>
      <w:keepNext/>
      <w:numPr>
        <w:numId w:val="43"/>
      </w:numPr>
      <w:spacing w:after="20"/>
      <w:outlineLvl w:val="0"/>
    </w:pPr>
    <w:rPr>
      <w:rFonts w:cs="Arial"/>
      <w:b/>
      <w:bCs/>
      <w:caps/>
      <w:kern w:val="32"/>
      <w:sz w:val="28"/>
      <w:szCs w:val="32"/>
    </w:rPr>
  </w:style>
  <w:style w:type="paragraph" w:styleId="Overskrift2">
    <w:name w:val="heading 2"/>
    <w:basedOn w:val="Normal"/>
    <w:next w:val="Normal"/>
    <w:autoRedefine/>
    <w:qFormat/>
    <w:rsid w:val="008431CF"/>
    <w:pPr>
      <w:keepNext/>
      <w:numPr>
        <w:ilvl w:val="1"/>
        <w:numId w:val="43"/>
      </w:numPr>
      <w:tabs>
        <w:tab w:val="left" w:pos="0"/>
        <w:tab w:val="left" w:pos="737"/>
        <w:tab w:val="left" w:pos="6270"/>
      </w:tabs>
      <w:spacing w:after="20"/>
      <w:ind w:left="-737" w:firstLine="0"/>
      <w:outlineLvl w:val="1"/>
    </w:pPr>
    <w:rPr>
      <w:rFonts w:cs="Arial"/>
      <w:b/>
      <w:bCs/>
      <w:iCs/>
      <w:sz w:val="24"/>
      <w:szCs w:val="28"/>
    </w:rPr>
  </w:style>
  <w:style w:type="paragraph" w:styleId="Overskrift3">
    <w:name w:val="heading 3"/>
    <w:basedOn w:val="Normal"/>
    <w:next w:val="Normal"/>
    <w:link w:val="Overskrift3Tegn"/>
    <w:autoRedefine/>
    <w:qFormat/>
    <w:rsid w:val="00694BFC"/>
    <w:pPr>
      <w:numPr>
        <w:ilvl w:val="2"/>
        <w:numId w:val="43"/>
      </w:numPr>
      <w:spacing w:after="20"/>
      <w:ind w:left="-284" w:firstLine="0"/>
      <w:outlineLvl w:val="2"/>
    </w:pPr>
    <w:rPr>
      <w:rFonts w:cs="Arial"/>
      <w:b/>
      <w:bCs/>
      <w:szCs w:val="26"/>
    </w:rPr>
  </w:style>
  <w:style w:type="paragraph" w:styleId="Overskrift4">
    <w:name w:val="heading 4"/>
    <w:basedOn w:val="Overskrift3"/>
    <w:next w:val="Normal"/>
    <w:link w:val="Overskrift4Tegn"/>
    <w:qFormat/>
    <w:rsid w:val="00694BFC"/>
    <w:pPr>
      <w:numPr>
        <w:ilvl w:val="3"/>
      </w:numPr>
      <w:spacing w:before="100"/>
      <w:ind w:left="-737" w:firstLine="0"/>
      <w:outlineLvl w:val="3"/>
    </w:pPr>
    <w:rPr>
      <w:rFonts w:asciiTheme="minorHAnsi" w:hAnsiTheme="minorHAnsi" w:cs="Times New Roman"/>
      <w:b w:val="0"/>
      <w:bCs w:val="0"/>
      <w:caps/>
      <w:noProof/>
      <w:szCs w:val="20"/>
      <w:lang w:val="en-US"/>
    </w:rPr>
  </w:style>
  <w:style w:type="paragraph" w:styleId="Overskrift5">
    <w:name w:val="heading 5"/>
    <w:basedOn w:val="Overskrift2"/>
    <w:next w:val="Normal"/>
    <w:link w:val="Overskrift5Tegn"/>
    <w:qFormat/>
    <w:rsid w:val="00FE0686"/>
    <w:pPr>
      <w:keepNext w:val="0"/>
      <w:numPr>
        <w:ilvl w:val="4"/>
      </w:numPr>
      <w:tabs>
        <w:tab w:val="left" w:pos="709"/>
      </w:tabs>
      <w:spacing w:before="120"/>
      <w:outlineLvl w:val="4"/>
    </w:pPr>
    <w:rPr>
      <w:rFonts w:ascii="Times New Roman" w:hAnsi="Times New Roman" w:cs="Times New Roman"/>
      <w:b w:val="0"/>
      <w:bCs w:val="0"/>
      <w:i/>
      <w:iCs w:val="0"/>
      <w:caps/>
      <w:noProof/>
      <w:sz w:val="20"/>
      <w:szCs w:val="20"/>
      <w:lang w:val="en-US"/>
    </w:rPr>
  </w:style>
  <w:style w:type="paragraph" w:styleId="Overskrift6">
    <w:name w:val="heading 6"/>
    <w:basedOn w:val="Overskrift5"/>
    <w:next w:val="Normal"/>
    <w:link w:val="Overskrift6Tegn"/>
    <w:qFormat/>
    <w:rsid w:val="00FE0686"/>
    <w:pPr>
      <w:outlineLvl w:val="5"/>
    </w:pPr>
    <w:rPr>
      <w:b/>
      <w:caps w:val="0"/>
      <w:sz w:val="18"/>
    </w:rPr>
  </w:style>
  <w:style w:type="paragraph" w:styleId="Overskrift7">
    <w:name w:val="heading 7"/>
    <w:basedOn w:val="Normal"/>
    <w:next w:val="Normal"/>
    <w:link w:val="Overskrift7Tegn"/>
    <w:qFormat/>
    <w:rsid w:val="00FE0686"/>
    <w:pPr>
      <w:spacing w:before="240" w:after="60"/>
      <w:outlineLvl w:val="6"/>
    </w:pPr>
    <w:rPr>
      <w:sz w:val="20"/>
    </w:rPr>
  </w:style>
  <w:style w:type="paragraph" w:styleId="Overskrift8">
    <w:name w:val="heading 8"/>
    <w:basedOn w:val="Normal"/>
    <w:next w:val="Normal"/>
    <w:link w:val="Overskrift8Tegn"/>
    <w:qFormat/>
    <w:rsid w:val="00FE0686"/>
    <w:pPr>
      <w:spacing w:before="240" w:after="60"/>
      <w:outlineLvl w:val="7"/>
    </w:pPr>
    <w:rPr>
      <w:i/>
      <w:sz w:val="20"/>
    </w:rPr>
  </w:style>
  <w:style w:type="paragraph" w:styleId="Overskrift9">
    <w:name w:val="heading 9"/>
    <w:basedOn w:val="Normal"/>
    <w:next w:val="Normal"/>
    <w:link w:val="Overskrift9Tegn"/>
    <w:qFormat/>
    <w:rsid w:val="00FE0686"/>
    <w:pPr>
      <w:spacing w:before="240" w:after="60"/>
      <w:outlineLvl w:val="8"/>
    </w:pPr>
    <w:rPr>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styleId="Tabellrutenett">
    <w:name w:val="Table Grid"/>
    <w:basedOn w:val="Vanligtabell"/>
    <w:rsid w:val="002B6C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unntekst">
    <w:name w:val="footer"/>
    <w:basedOn w:val="Normal"/>
    <w:link w:val="BunntekstTegn"/>
    <w:uiPriority w:val="99"/>
    <w:rsid w:val="007D14CE"/>
    <w:pPr>
      <w:tabs>
        <w:tab w:val="center" w:pos="4536"/>
        <w:tab w:val="right" w:pos="9072"/>
      </w:tabs>
    </w:pPr>
    <w:rPr>
      <w:sz w:val="18"/>
    </w:rPr>
  </w:style>
  <w:style w:type="paragraph" w:styleId="INNH1">
    <w:name w:val="toc 1"/>
    <w:basedOn w:val="Normal"/>
    <w:next w:val="Normal"/>
    <w:autoRedefine/>
    <w:uiPriority w:val="39"/>
    <w:unhideWhenUsed/>
    <w:rsid w:val="00C460D1"/>
  </w:style>
  <w:style w:type="paragraph" w:styleId="Topptekst">
    <w:name w:val="header"/>
    <w:basedOn w:val="Normal"/>
    <w:link w:val="TopptekstTegn"/>
    <w:uiPriority w:val="99"/>
    <w:rsid w:val="007D14CE"/>
    <w:pPr>
      <w:tabs>
        <w:tab w:val="center" w:pos="4536"/>
        <w:tab w:val="right" w:pos="9072"/>
      </w:tabs>
    </w:pPr>
    <w:rPr>
      <w:sz w:val="18"/>
    </w:rPr>
  </w:style>
  <w:style w:type="paragraph" w:styleId="INNH2">
    <w:name w:val="toc 2"/>
    <w:basedOn w:val="Normal"/>
    <w:next w:val="Normal"/>
    <w:autoRedefine/>
    <w:uiPriority w:val="39"/>
    <w:unhideWhenUsed/>
    <w:rsid w:val="00C460D1"/>
    <w:pPr>
      <w:ind w:left="220"/>
    </w:pPr>
  </w:style>
  <w:style w:type="paragraph" w:styleId="Bobletekst">
    <w:name w:val="Balloon Text"/>
    <w:basedOn w:val="Normal"/>
    <w:link w:val="BobletekstTegn"/>
    <w:semiHidden/>
    <w:rsid w:val="00B50422"/>
    <w:rPr>
      <w:rFonts w:ascii="Tahoma" w:hAnsi="Tahoma" w:cs="Tahoma"/>
      <w:sz w:val="16"/>
      <w:szCs w:val="16"/>
    </w:rPr>
  </w:style>
  <w:style w:type="character" w:customStyle="1" w:styleId="BobletekstTegn">
    <w:name w:val="Bobletekst Tegn"/>
    <w:basedOn w:val="Standardskriftforavsnitt"/>
    <w:link w:val="Bobletekst"/>
    <w:semiHidden/>
    <w:rsid w:val="00B50422"/>
    <w:rPr>
      <w:rFonts w:ascii="Tahoma" w:hAnsi="Tahoma" w:cs="Tahoma"/>
      <w:sz w:val="16"/>
      <w:szCs w:val="16"/>
    </w:rPr>
  </w:style>
  <w:style w:type="character" w:styleId="Hyperkobling">
    <w:name w:val="Hyperlink"/>
    <w:uiPriority w:val="99"/>
    <w:unhideWhenUsed/>
    <w:rsid w:val="00C460D1"/>
    <w:rPr>
      <w:color w:val="0000FF"/>
      <w:u w:val="single"/>
    </w:rPr>
  </w:style>
  <w:style w:type="character" w:customStyle="1" w:styleId="Overskrift4Tegn">
    <w:name w:val="Overskrift 4 Tegn"/>
    <w:basedOn w:val="Standardskriftforavsnitt"/>
    <w:link w:val="Overskrift4"/>
    <w:rsid w:val="00694BFC"/>
    <w:rPr>
      <w:rFonts w:asciiTheme="minorHAnsi" w:hAnsiTheme="minorHAnsi"/>
      <w:caps/>
      <w:noProof/>
      <w:sz w:val="22"/>
      <w:lang w:val="en-US" w:eastAsia="en-US"/>
    </w:rPr>
  </w:style>
  <w:style w:type="character" w:customStyle="1" w:styleId="Overskrift5Tegn">
    <w:name w:val="Overskrift 5 Tegn"/>
    <w:basedOn w:val="Standardskriftforavsnitt"/>
    <w:link w:val="Overskrift5"/>
    <w:rsid w:val="00FE0686"/>
    <w:rPr>
      <w:caps/>
      <w:noProof/>
      <w:lang w:val="en-US" w:eastAsia="en-US"/>
    </w:rPr>
  </w:style>
  <w:style w:type="character" w:customStyle="1" w:styleId="Overskrift6Tegn">
    <w:name w:val="Overskrift 6 Tegn"/>
    <w:basedOn w:val="Standardskriftforavsnitt"/>
    <w:link w:val="Overskrift6"/>
    <w:rsid w:val="00FE0686"/>
    <w:rPr>
      <w:b/>
      <w:noProof/>
      <w:sz w:val="18"/>
      <w:lang w:val="en-US" w:eastAsia="en-US"/>
    </w:rPr>
  </w:style>
  <w:style w:type="character" w:customStyle="1" w:styleId="Overskrift7Tegn">
    <w:name w:val="Overskrift 7 Tegn"/>
    <w:basedOn w:val="Standardskriftforavsnitt"/>
    <w:link w:val="Overskrift7"/>
    <w:rsid w:val="00FE0686"/>
    <w:rPr>
      <w:rFonts w:ascii="Arial" w:hAnsi="Arial"/>
      <w:lang w:eastAsia="en-US"/>
    </w:rPr>
  </w:style>
  <w:style w:type="character" w:customStyle="1" w:styleId="Overskrift8Tegn">
    <w:name w:val="Overskrift 8 Tegn"/>
    <w:basedOn w:val="Standardskriftforavsnitt"/>
    <w:link w:val="Overskrift8"/>
    <w:rsid w:val="00FE0686"/>
    <w:rPr>
      <w:rFonts w:ascii="Arial" w:hAnsi="Arial"/>
      <w:i/>
      <w:lang w:eastAsia="en-US"/>
    </w:rPr>
  </w:style>
  <w:style w:type="character" w:customStyle="1" w:styleId="Overskrift9Tegn">
    <w:name w:val="Overskrift 9 Tegn"/>
    <w:basedOn w:val="Standardskriftforavsnitt"/>
    <w:link w:val="Overskrift9"/>
    <w:rsid w:val="00FE0686"/>
    <w:rPr>
      <w:rFonts w:ascii="Arial" w:hAnsi="Arial"/>
      <w:i/>
      <w:sz w:val="18"/>
      <w:lang w:eastAsia="en-US"/>
    </w:rPr>
  </w:style>
  <w:style w:type="character" w:customStyle="1" w:styleId="TopptekstTegn">
    <w:name w:val="Topptekst Tegn"/>
    <w:link w:val="Topptekst"/>
    <w:uiPriority w:val="99"/>
    <w:rsid w:val="00FE0686"/>
    <w:rPr>
      <w:rFonts w:ascii="Arial" w:hAnsi="Arial"/>
      <w:sz w:val="18"/>
      <w:szCs w:val="24"/>
    </w:rPr>
  </w:style>
  <w:style w:type="character" w:customStyle="1" w:styleId="BunntekstTegn">
    <w:name w:val="Bunntekst Tegn"/>
    <w:link w:val="Bunntekst"/>
    <w:uiPriority w:val="99"/>
    <w:rsid w:val="00FE0686"/>
    <w:rPr>
      <w:rFonts w:ascii="Arial" w:hAnsi="Arial"/>
      <w:sz w:val="18"/>
      <w:szCs w:val="24"/>
    </w:rPr>
  </w:style>
  <w:style w:type="character" w:styleId="Sidetall">
    <w:name w:val="page number"/>
    <w:basedOn w:val="Standardskriftforavsnitt"/>
    <w:rsid w:val="00FE0686"/>
  </w:style>
  <w:style w:type="paragraph" w:styleId="Brdtekst">
    <w:name w:val="Body Text"/>
    <w:basedOn w:val="Normal"/>
    <w:link w:val="BrdtekstTegn"/>
    <w:rsid w:val="00FE0686"/>
    <w:pPr>
      <w:widowControl/>
      <w:spacing w:after="270" w:line="270" w:lineRule="atLeast"/>
    </w:pPr>
    <w:rPr>
      <w:sz w:val="23"/>
      <w:lang w:eastAsia="da-DK"/>
    </w:rPr>
  </w:style>
  <w:style w:type="character" w:customStyle="1" w:styleId="BrdtekstTegn">
    <w:name w:val="Brødtekst Tegn"/>
    <w:basedOn w:val="Standardskriftforavsnitt"/>
    <w:link w:val="Brdtekst"/>
    <w:rsid w:val="00FE0686"/>
    <w:rPr>
      <w:sz w:val="23"/>
      <w:lang w:eastAsia="da-DK"/>
    </w:rPr>
  </w:style>
  <w:style w:type="paragraph" w:styleId="Listeavsnitt">
    <w:name w:val="List Paragraph"/>
    <w:basedOn w:val="Normal"/>
    <w:uiPriority w:val="34"/>
    <w:qFormat/>
    <w:rsid w:val="00FE0686"/>
    <w:pPr>
      <w:ind w:left="720"/>
      <w:contextualSpacing/>
    </w:pPr>
  </w:style>
  <w:style w:type="paragraph" w:styleId="Bildetekst">
    <w:name w:val="caption"/>
    <w:basedOn w:val="Normal"/>
    <w:next w:val="Normal"/>
    <w:unhideWhenUsed/>
    <w:qFormat/>
    <w:rsid w:val="00FE0686"/>
    <w:pPr>
      <w:spacing w:after="200"/>
    </w:pPr>
    <w:rPr>
      <w:b/>
      <w:bCs/>
      <w:color w:val="4F81BD" w:themeColor="accent1"/>
      <w:sz w:val="18"/>
      <w:szCs w:val="18"/>
    </w:rPr>
  </w:style>
  <w:style w:type="paragraph" w:customStyle="1" w:styleId="Avsnitt">
    <w:name w:val="Avsnitt"/>
    <w:basedOn w:val="Normal"/>
    <w:uiPriority w:val="99"/>
    <w:rsid w:val="0051049E"/>
    <w:pPr>
      <w:widowControl/>
      <w:overflowPunct w:val="0"/>
      <w:autoSpaceDE w:val="0"/>
      <w:autoSpaceDN w:val="0"/>
      <w:adjustRightInd w:val="0"/>
      <w:spacing w:before="120"/>
      <w:textAlignment w:val="baseline"/>
    </w:pPr>
    <w:rPr>
      <w:rFonts w:ascii="CG Times (W1)" w:hAnsi="CG Times (W1)" w:cs="CG Times (W1)"/>
      <w:b/>
      <w:bCs/>
      <w:sz w:val="24"/>
      <w:szCs w:val="24"/>
      <w:lang w:eastAsia="nb-NO"/>
    </w:rPr>
  </w:style>
  <w:style w:type="character" w:styleId="Merknadsreferanse">
    <w:name w:val="annotation reference"/>
    <w:basedOn w:val="Standardskriftforavsnitt"/>
    <w:uiPriority w:val="99"/>
    <w:semiHidden/>
    <w:unhideWhenUsed/>
    <w:rsid w:val="00254BA1"/>
    <w:rPr>
      <w:sz w:val="16"/>
      <w:szCs w:val="16"/>
    </w:rPr>
  </w:style>
  <w:style w:type="paragraph" w:styleId="Merknadstekst">
    <w:name w:val="annotation text"/>
    <w:basedOn w:val="Normal"/>
    <w:link w:val="MerknadstekstTegn"/>
    <w:uiPriority w:val="99"/>
    <w:unhideWhenUsed/>
    <w:rsid w:val="00254BA1"/>
    <w:rPr>
      <w:sz w:val="20"/>
    </w:rPr>
  </w:style>
  <w:style w:type="character" w:customStyle="1" w:styleId="MerknadstekstTegn">
    <w:name w:val="Merknadstekst Tegn"/>
    <w:basedOn w:val="Standardskriftforavsnitt"/>
    <w:link w:val="Merknadstekst"/>
    <w:uiPriority w:val="99"/>
    <w:rsid w:val="00254BA1"/>
    <w:rPr>
      <w:rFonts w:ascii="Arial" w:hAnsi="Arial"/>
      <w:lang w:eastAsia="en-US"/>
    </w:rPr>
  </w:style>
  <w:style w:type="paragraph" w:styleId="Kommentaremne">
    <w:name w:val="annotation subject"/>
    <w:basedOn w:val="Merknadstekst"/>
    <w:next w:val="Merknadstekst"/>
    <w:link w:val="KommentaremneTegn"/>
    <w:uiPriority w:val="99"/>
    <w:semiHidden/>
    <w:unhideWhenUsed/>
    <w:rsid w:val="00254BA1"/>
    <w:rPr>
      <w:b/>
      <w:bCs/>
    </w:rPr>
  </w:style>
  <w:style w:type="character" w:customStyle="1" w:styleId="KommentaremneTegn">
    <w:name w:val="Kommentaremne Tegn"/>
    <w:basedOn w:val="MerknadstekstTegn"/>
    <w:link w:val="Kommentaremne"/>
    <w:uiPriority w:val="99"/>
    <w:semiHidden/>
    <w:rsid w:val="00254BA1"/>
    <w:rPr>
      <w:rFonts w:ascii="Arial" w:hAnsi="Arial"/>
      <w:b/>
      <w:bCs/>
      <w:lang w:eastAsia="en-US"/>
    </w:rPr>
  </w:style>
  <w:style w:type="paragraph" w:customStyle="1" w:styleId="Default">
    <w:name w:val="Default"/>
    <w:rsid w:val="00DD7EDF"/>
    <w:pPr>
      <w:autoSpaceDE w:val="0"/>
      <w:autoSpaceDN w:val="0"/>
      <w:adjustRightInd w:val="0"/>
    </w:pPr>
    <w:rPr>
      <w:rFonts w:ascii="Arial" w:eastAsiaTheme="minorHAnsi" w:hAnsi="Arial" w:cs="Arial"/>
      <w:color w:val="000000"/>
      <w:sz w:val="24"/>
      <w:szCs w:val="24"/>
      <w:lang w:eastAsia="en-US"/>
    </w:rPr>
  </w:style>
  <w:style w:type="character" w:styleId="Plassholdertekst">
    <w:name w:val="Placeholder Text"/>
    <w:basedOn w:val="Standardskriftforavsnitt"/>
    <w:uiPriority w:val="99"/>
    <w:semiHidden/>
    <w:rsid w:val="00BC644B"/>
    <w:rPr>
      <w:color w:val="808080"/>
    </w:rPr>
  </w:style>
  <w:style w:type="paragraph" w:styleId="Fotnotetekst">
    <w:name w:val="footnote text"/>
    <w:basedOn w:val="Normal"/>
    <w:link w:val="FotnotetekstTegn"/>
    <w:rsid w:val="00401356"/>
    <w:pPr>
      <w:widowControl/>
    </w:pPr>
    <w:rPr>
      <w:rFonts w:ascii="Times New Roman" w:hAnsi="Times New Roman"/>
      <w:sz w:val="20"/>
      <w:lang w:eastAsia="nb-NO"/>
    </w:rPr>
  </w:style>
  <w:style w:type="character" w:customStyle="1" w:styleId="FotnotetekstTegn">
    <w:name w:val="Fotnotetekst Tegn"/>
    <w:basedOn w:val="Standardskriftforavsnitt"/>
    <w:link w:val="Fotnotetekst"/>
    <w:rsid w:val="00401356"/>
  </w:style>
  <w:style w:type="character" w:styleId="Fotnotereferanse">
    <w:name w:val="footnote reference"/>
    <w:rsid w:val="00401356"/>
    <w:rPr>
      <w:vertAlign w:val="superscript"/>
    </w:rPr>
  </w:style>
  <w:style w:type="paragraph" w:styleId="NormalWeb">
    <w:name w:val="Normal (Web)"/>
    <w:basedOn w:val="Normal"/>
    <w:uiPriority w:val="99"/>
    <w:unhideWhenUsed/>
    <w:rsid w:val="00942EBE"/>
    <w:pPr>
      <w:widowControl/>
      <w:spacing w:before="100" w:beforeAutospacing="1" w:after="100" w:afterAutospacing="1"/>
    </w:pPr>
    <w:rPr>
      <w:rFonts w:ascii="Times New Roman" w:eastAsiaTheme="minorHAnsi" w:hAnsi="Times New Roman"/>
      <w:sz w:val="24"/>
      <w:szCs w:val="24"/>
      <w:lang w:eastAsia="nb-NO"/>
    </w:rPr>
  </w:style>
  <w:style w:type="paragraph" w:styleId="Avsenderadresse">
    <w:name w:val="envelope return"/>
    <w:basedOn w:val="Normal"/>
    <w:uiPriority w:val="99"/>
    <w:semiHidden/>
    <w:unhideWhenUsed/>
    <w:rsid w:val="004D606F"/>
    <w:rPr>
      <w:rFonts w:asciiTheme="majorHAnsi" w:eastAsiaTheme="majorEastAsia" w:hAnsiTheme="majorHAnsi" w:cstheme="majorBidi"/>
      <w:sz w:val="20"/>
    </w:rPr>
  </w:style>
  <w:style w:type="paragraph" w:styleId="Bibliografi">
    <w:name w:val="Bibliography"/>
    <w:basedOn w:val="Normal"/>
    <w:next w:val="Normal"/>
    <w:uiPriority w:val="37"/>
    <w:semiHidden/>
    <w:unhideWhenUsed/>
    <w:rsid w:val="004D606F"/>
  </w:style>
  <w:style w:type="paragraph" w:styleId="Blokktekst">
    <w:name w:val="Block Text"/>
    <w:basedOn w:val="Normal"/>
    <w:uiPriority w:val="99"/>
    <w:semiHidden/>
    <w:unhideWhenUsed/>
    <w:rsid w:val="004D606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rdtekst-frsteinnrykk">
    <w:name w:val="Body Text First Indent"/>
    <w:basedOn w:val="Brdtekst"/>
    <w:link w:val="Brdtekst-frsteinnrykkTegn"/>
    <w:uiPriority w:val="99"/>
    <w:semiHidden/>
    <w:unhideWhenUsed/>
    <w:rsid w:val="004D606F"/>
    <w:pPr>
      <w:widowControl w:val="0"/>
      <w:spacing w:after="0" w:line="240" w:lineRule="auto"/>
      <w:ind w:firstLine="360"/>
    </w:pPr>
    <w:rPr>
      <w:sz w:val="22"/>
      <w:lang w:eastAsia="en-US"/>
    </w:rPr>
  </w:style>
  <w:style w:type="character" w:customStyle="1" w:styleId="Brdtekst-frsteinnrykkTegn">
    <w:name w:val="Brødtekst - første innrykk Tegn"/>
    <w:basedOn w:val="BrdtekstTegn"/>
    <w:link w:val="Brdtekst-frsteinnrykk"/>
    <w:uiPriority w:val="99"/>
    <w:semiHidden/>
    <w:rsid w:val="004D606F"/>
    <w:rPr>
      <w:rFonts w:ascii="Arial" w:hAnsi="Arial"/>
      <w:sz w:val="22"/>
      <w:lang w:eastAsia="en-US"/>
    </w:rPr>
  </w:style>
  <w:style w:type="paragraph" w:styleId="Brdtekstinnrykk">
    <w:name w:val="Body Text Indent"/>
    <w:basedOn w:val="Normal"/>
    <w:link w:val="BrdtekstinnrykkTegn"/>
    <w:uiPriority w:val="99"/>
    <w:semiHidden/>
    <w:unhideWhenUsed/>
    <w:rsid w:val="004D606F"/>
    <w:pPr>
      <w:ind w:left="283"/>
    </w:pPr>
  </w:style>
  <w:style w:type="character" w:customStyle="1" w:styleId="BrdtekstinnrykkTegn">
    <w:name w:val="Brødtekstinnrykk Tegn"/>
    <w:basedOn w:val="Standardskriftforavsnitt"/>
    <w:link w:val="Brdtekstinnrykk"/>
    <w:uiPriority w:val="99"/>
    <w:semiHidden/>
    <w:rsid w:val="004D606F"/>
    <w:rPr>
      <w:rFonts w:ascii="Arial" w:hAnsi="Arial"/>
      <w:sz w:val="22"/>
      <w:lang w:eastAsia="en-US"/>
    </w:rPr>
  </w:style>
  <w:style w:type="paragraph" w:styleId="Brdtekst-frsteinnrykk2">
    <w:name w:val="Body Text First Indent 2"/>
    <w:basedOn w:val="Brdtekstinnrykk"/>
    <w:link w:val="Brdtekst-frsteinnrykk2Tegn"/>
    <w:uiPriority w:val="99"/>
    <w:semiHidden/>
    <w:unhideWhenUsed/>
    <w:rsid w:val="004D606F"/>
    <w:pPr>
      <w:spacing w:after="0"/>
      <w:ind w:left="360" w:firstLine="360"/>
    </w:pPr>
  </w:style>
  <w:style w:type="character" w:customStyle="1" w:styleId="Brdtekst-frsteinnrykk2Tegn">
    <w:name w:val="Brødtekst - første innrykk 2 Tegn"/>
    <w:basedOn w:val="BrdtekstinnrykkTegn"/>
    <w:link w:val="Brdtekst-frsteinnrykk2"/>
    <w:uiPriority w:val="99"/>
    <w:semiHidden/>
    <w:rsid w:val="004D606F"/>
    <w:rPr>
      <w:rFonts w:ascii="Arial" w:hAnsi="Arial"/>
      <w:sz w:val="22"/>
      <w:lang w:eastAsia="en-US"/>
    </w:rPr>
  </w:style>
  <w:style w:type="paragraph" w:styleId="Brdtekst2">
    <w:name w:val="Body Text 2"/>
    <w:basedOn w:val="Normal"/>
    <w:link w:val="Brdtekst2Tegn"/>
    <w:uiPriority w:val="99"/>
    <w:semiHidden/>
    <w:unhideWhenUsed/>
    <w:rsid w:val="004D606F"/>
    <w:pPr>
      <w:spacing w:line="480" w:lineRule="auto"/>
    </w:pPr>
  </w:style>
  <w:style w:type="character" w:customStyle="1" w:styleId="Brdtekst2Tegn">
    <w:name w:val="Brødtekst 2 Tegn"/>
    <w:basedOn w:val="Standardskriftforavsnitt"/>
    <w:link w:val="Brdtekst2"/>
    <w:uiPriority w:val="99"/>
    <w:semiHidden/>
    <w:rsid w:val="004D606F"/>
    <w:rPr>
      <w:rFonts w:ascii="Arial" w:hAnsi="Arial"/>
      <w:sz w:val="22"/>
      <w:lang w:eastAsia="en-US"/>
    </w:rPr>
  </w:style>
  <w:style w:type="paragraph" w:styleId="Brdtekst3">
    <w:name w:val="Body Text 3"/>
    <w:basedOn w:val="Normal"/>
    <w:link w:val="Brdtekst3Tegn"/>
    <w:uiPriority w:val="99"/>
    <w:semiHidden/>
    <w:unhideWhenUsed/>
    <w:rsid w:val="004D606F"/>
    <w:rPr>
      <w:sz w:val="16"/>
      <w:szCs w:val="16"/>
    </w:rPr>
  </w:style>
  <w:style w:type="character" w:customStyle="1" w:styleId="Brdtekst3Tegn">
    <w:name w:val="Brødtekst 3 Tegn"/>
    <w:basedOn w:val="Standardskriftforavsnitt"/>
    <w:link w:val="Brdtekst3"/>
    <w:uiPriority w:val="99"/>
    <w:semiHidden/>
    <w:rsid w:val="004D606F"/>
    <w:rPr>
      <w:rFonts w:ascii="Arial" w:hAnsi="Arial"/>
      <w:sz w:val="16"/>
      <w:szCs w:val="16"/>
      <w:lang w:eastAsia="en-US"/>
    </w:rPr>
  </w:style>
  <w:style w:type="paragraph" w:styleId="Brdtekstinnrykk2">
    <w:name w:val="Body Text Indent 2"/>
    <w:basedOn w:val="Normal"/>
    <w:link w:val="Brdtekstinnrykk2Tegn"/>
    <w:uiPriority w:val="99"/>
    <w:semiHidden/>
    <w:unhideWhenUsed/>
    <w:rsid w:val="004D606F"/>
    <w:pPr>
      <w:spacing w:line="480" w:lineRule="auto"/>
      <w:ind w:left="283"/>
    </w:pPr>
  </w:style>
  <w:style w:type="character" w:customStyle="1" w:styleId="Brdtekstinnrykk2Tegn">
    <w:name w:val="Brødtekstinnrykk 2 Tegn"/>
    <w:basedOn w:val="Standardskriftforavsnitt"/>
    <w:link w:val="Brdtekstinnrykk2"/>
    <w:uiPriority w:val="99"/>
    <w:semiHidden/>
    <w:rsid w:val="004D606F"/>
    <w:rPr>
      <w:rFonts w:ascii="Arial" w:hAnsi="Arial"/>
      <w:sz w:val="22"/>
      <w:lang w:eastAsia="en-US"/>
    </w:rPr>
  </w:style>
  <w:style w:type="paragraph" w:styleId="Brdtekstinnrykk3">
    <w:name w:val="Body Text Indent 3"/>
    <w:basedOn w:val="Normal"/>
    <w:link w:val="Brdtekstinnrykk3Tegn"/>
    <w:uiPriority w:val="99"/>
    <w:semiHidden/>
    <w:unhideWhenUsed/>
    <w:rsid w:val="004D606F"/>
    <w:pPr>
      <w:ind w:left="283"/>
    </w:pPr>
    <w:rPr>
      <w:sz w:val="16"/>
      <w:szCs w:val="16"/>
    </w:rPr>
  </w:style>
  <w:style w:type="character" w:customStyle="1" w:styleId="Brdtekstinnrykk3Tegn">
    <w:name w:val="Brødtekstinnrykk 3 Tegn"/>
    <w:basedOn w:val="Standardskriftforavsnitt"/>
    <w:link w:val="Brdtekstinnrykk3"/>
    <w:uiPriority w:val="99"/>
    <w:semiHidden/>
    <w:rsid w:val="004D606F"/>
    <w:rPr>
      <w:rFonts w:ascii="Arial" w:hAnsi="Arial"/>
      <w:sz w:val="16"/>
      <w:szCs w:val="16"/>
      <w:lang w:eastAsia="en-US"/>
    </w:rPr>
  </w:style>
  <w:style w:type="paragraph" w:styleId="Dato">
    <w:name w:val="Date"/>
    <w:basedOn w:val="Normal"/>
    <w:next w:val="Normal"/>
    <w:link w:val="DatoTegn"/>
    <w:uiPriority w:val="99"/>
    <w:semiHidden/>
    <w:unhideWhenUsed/>
    <w:rsid w:val="004D606F"/>
  </w:style>
  <w:style w:type="character" w:customStyle="1" w:styleId="DatoTegn">
    <w:name w:val="Dato Tegn"/>
    <w:basedOn w:val="Standardskriftforavsnitt"/>
    <w:link w:val="Dato"/>
    <w:uiPriority w:val="99"/>
    <w:semiHidden/>
    <w:rsid w:val="004D606F"/>
    <w:rPr>
      <w:rFonts w:ascii="Arial" w:hAnsi="Arial"/>
      <w:sz w:val="22"/>
      <w:lang w:eastAsia="en-US"/>
    </w:rPr>
  </w:style>
  <w:style w:type="paragraph" w:styleId="Dokumentkart">
    <w:name w:val="Document Map"/>
    <w:basedOn w:val="Normal"/>
    <w:link w:val="DokumentkartTegn"/>
    <w:uiPriority w:val="99"/>
    <w:semiHidden/>
    <w:unhideWhenUsed/>
    <w:rsid w:val="004D606F"/>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4D606F"/>
    <w:rPr>
      <w:rFonts w:ascii="Segoe UI" w:hAnsi="Segoe UI" w:cs="Segoe UI"/>
      <w:sz w:val="16"/>
      <w:szCs w:val="16"/>
      <w:lang w:eastAsia="en-US"/>
    </w:rPr>
  </w:style>
  <w:style w:type="paragraph" w:styleId="E-postsignatur">
    <w:name w:val="E-mail Signature"/>
    <w:basedOn w:val="Normal"/>
    <w:link w:val="E-postsignaturTegn"/>
    <w:uiPriority w:val="99"/>
    <w:semiHidden/>
    <w:unhideWhenUsed/>
    <w:rsid w:val="004D606F"/>
  </w:style>
  <w:style w:type="character" w:customStyle="1" w:styleId="E-postsignaturTegn">
    <w:name w:val="E-postsignatur Tegn"/>
    <w:basedOn w:val="Standardskriftforavsnitt"/>
    <w:link w:val="E-postsignatur"/>
    <w:uiPriority w:val="99"/>
    <w:semiHidden/>
    <w:rsid w:val="004D606F"/>
    <w:rPr>
      <w:rFonts w:ascii="Arial" w:hAnsi="Arial"/>
      <w:sz w:val="22"/>
      <w:lang w:eastAsia="en-US"/>
    </w:rPr>
  </w:style>
  <w:style w:type="paragraph" w:styleId="Figurliste">
    <w:name w:val="table of figures"/>
    <w:basedOn w:val="Normal"/>
    <w:next w:val="Normal"/>
    <w:uiPriority w:val="99"/>
    <w:semiHidden/>
    <w:unhideWhenUsed/>
    <w:rsid w:val="004D606F"/>
  </w:style>
  <w:style w:type="paragraph" w:styleId="Hilsen">
    <w:name w:val="Closing"/>
    <w:basedOn w:val="Normal"/>
    <w:link w:val="HilsenTegn"/>
    <w:uiPriority w:val="99"/>
    <w:semiHidden/>
    <w:unhideWhenUsed/>
    <w:rsid w:val="004D606F"/>
    <w:pPr>
      <w:ind w:left="4252"/>
    </w:pPr>
  </w:style>
  <w:style w:type="character" w:customStyle="1" w:styleId="HilsenTegn">
    <w:name w:val="Hilsen Tegn"/>
    <w:basedOn w:val="Standardskriftforavsnitt"/>
    <w:link w:val="Hilsen"/>
    <w:uiPriority w:val="99"/>
    <w:semiHidden/>
    <w:rsid w:val="004D606F"/>
    <w:rPr>
      <w:rFonts w:ascii="Arial" w:hAnsi="Arial"/>
      <w:sz w:val="22"/>
      <w:lang w:eastAsia="en-US"/>
    </w:rPr>
  </w:style>
  <w:style w:type="paragraph" w:styleId="HTML-adresse">
    <w:name w:val="HTML Address"/>
    <w:basedOn w:val="Normal"/>
    <w:link w:val="HTML-adresseTegn"/>
    <w:uiPriority w:val="99"/>
    <w:semiHidden/>
    <w:unhideWhenUsed/>
    <w:rsid w:val="004D606F"/>
    <w:rPr>
      <w:i/>
      <w:iCs/>
    </w:rPr>
  </w:style>
  <w:style w:type="character" w:customStyle="1" w:styleId="HTML-adresseTegn">
    <w:name w:val="HTML-adresse Tegn"/>
    <w:basedOn w:val="Standardskriftforavsnitt"/>
    <w:link w:val="HTML-adresse"/>
    <w:uiPriority w:val="99"/>
    <w:semiHidden/>
    <w:rsid w:val="004D606F"/>
    <w:rPr>
      <w:rFonts w:ascii="Arial" w:hAnsi="Arial"/>
      <w:i/>
      <w:iCs/>
      <w:sz w:val="22"/>
      <w:lang w:eastAsia="en-US"/>
    </w:rPr>
  </w:style>
  <w:style w:type="paragraph" w:styleId="HTML-forhndsformatert">
    <w:name w:val="HTML Preformatted"/>
    <w:basedOn w:val="Normal"/>
    <w:link w:val="HTML-forhndsformatertTegn"/>
    <w:uiPriority w:val="99"/>
    <w:semiHidden/>
    <w:unhideWhenUsed/>
    <w:rsid w:val="004D606F"/>
    <w:rPr>
      <w:rFonts w:ascii="Consolas" w:hAnsi="Consolas"/>
      <w:sz w:val="20"/>
    </w:rPr>
  </w:style>
  <w:style w:type="character" w:customStyle="1" w:styleId="HTML-forhndsformatertTegn">
    <w:name w:val="HTML-forhåndsformatert Tegn"/>
    <w:basedOn w:val="Standardskriftforavsnitt"/>
    <w:link w:val="HTML-forhndsformatert"/>
    <w:uiPriority w:val="99"/>
    <w:semiHidden/>
    <w:rsid w:val="004D606F"/>
    <w:rPr>
      <w:rFonts w:ascii="Consolas" w:hAnsi="Consolas"/>
      <w:lang w:eastAsia="en-US"/>
    </w:rPr>
  </w:style>
  <w:style w:type="paragraph" w:styleId="Indeks1">
    <w:name w:val="index 1"/>
    <w:basedOn w:val="Normal"/>
    <w:next w:val="Normal"/>
    <w:autoRedefine/>
    <w:uiPriority w:val="99"/>
    <w:semiHidden/>
    <w:unhideWhenUsed/>
    <w:rsid w:val="004D606F"/>
    <w:pPr>
      <w:ind w:left="220" w:hanging="220"/>
    </w:pPr>
  </w:style>
  <w:style w:type="paragraph" w:styleId="Indeks2">
    <w:name w:val="index 2"/>
    <w:basedOn w:val="Normal"/>
    <w:next w:val="Normal"/>
    <w:autoRedefine/>
    <w:uiPriority w:val="99"/>
    <w:semiHidden/>
    <w:unhideWhenUsed/>
    <w:rsid w:val="004D606F"/>
    <w:pPr>
      <w:ind w:left="440" w:hanging="220"/>
    </w:pPr>
  </w:style>
  <w:style w:type="paragraph" w:styleId="Indeks3">
    <w:name w:val="index 3"/>
    <w:basedOn w:val="Normal"/>
    <w:next w:val="Normal"/>
    <w:autoRedefine/>
    <w:uiPriority w:val="99"/>
    <w:semiHidden/>
    <w:unhideWhenUsed/>
    <w:rsid w:val="004D606F"/>
    <w:pPr>
      <w:ind w:left="660" w:hanging="220"/>
    </w:pPr>
  </w:style>
  <w:style w:type="paragraph" w:styleId="Indeks4">
    <w:name w:val="index 4"/>
    <w:basedOn w:val="Normal"/>
    <w:next w:val="Normal"/>
    <w:autoRedefine/>
    <w:uiPriority w:val="99"/>
    <w:semiHidden/>
    <w:unhideWhenUsed/>
    <w:rsid w:val="004D606F"/>
    <w:pPr>
      <w:ind w:left="880" w:hanging="220"/>
    </w:pPr>
  </w:style>
  <w:style w:type="paragraph" w:styleId="Indeks5">
    <w:name w:val="index 5"/>
    <w:basedOn w:val="Normal"/>
    <w:next w:val="Normal"/>
    <w:autoRedefine/>
    <w:uiPriority w:val="99"/>
    <w:semiHidden/>
    <w:unhideWhenUsed/>
    <w:rsid w:val="004D606F"/>
    <w:pPr>
      <w:ind w:left="1100" w:hanging="220"/>
    </w:pPr>
  </w:style>
  <w:style w:type="paragraph" w:styleId="Indeks6">
    <w:name w:val="index 6"/>
    <w:basedOn w:val="Normal"/>
    <w:next w:val="Normal"/>
    <w:autoRedefine/>
    <w:uiPriority w:val="99"/>
    <w:semiHidden/>
    <w:unhideWhenUsed/>
    <w:rsid w:val="004D606F"/>
    <w:pPr>
      <w:ind w:left="1320" w:hanging="220"/>
    </w:pPr>
  </w:style>
  <w:style w:type="paragraph" w:styleId="Indeks7">
    <w:name w:val="index 7"/>
    <w:basedOn w:val="Normal"/>
    <w:next w:val="Normal"/>
    <w:autoRedefine/>
    <w:uiPriority w:val="99"/>
    <w:semiHidden/>
    <w:unhideWhenUsed/>
    <w:rsid w:val="004D606F"/>
    <w:pPr>
      <w:ind w:left="1540" w:hanging="220"/>
    </w:pPr>
  </w:style>
  <w:style w:type="paragraph" w:styleId="Indeks8">
    <w:name w:val="index 8"/>
    <w:basedOn w:val="Normal"/>
    <w:next w:val="Normal"/>
    <w:autoRedefine/>
    <w:uiPriority w:val="99"/>
    <w:semiHidden/>
    <w:unhideWhenUsed/>
    <w:rsid w:val="004D606F"/>
    <w:pPr>
      <w:ind w:left="1760" w:hanging="220"/>
    </w:pPr>
  </w:style>
  <w:style w:type="paragraph" w:styleId="Indeks9">
    <w:name w:val="index 9"/>
    <w:basedOn w:val="Normal"/>
    <w:next w:val="Normal"/>
    <w:autoRedefine/>
    <w:uiPriority w:val="99"/>
    <w:semiHidden/>
    <w:unhideWhenUsed/>
    <w:rsid w:val="004D606F"/>
    <w:pPr>
      <w:ind w:left="1980" w:hanging="220"/>
    </w:pPr>
  </w:style>
  <w:style w:type="paragraph" w:styleId="Ingenmellomrom">
    <w:name w:val="No Spacing"/>
    <w:uiPriority w:val="1"/>
    <w:qFormat/>
    <w:rsid w:val="004D606F"/>
    <w:pPr>
      <w:widowControl w:val="0"/>
      <w:ind w:left="709"/>
    </w:pPr>
    <w:rPr>
      <w:rFonts w:ascii="Arial" w:hAnsi="Arial"/>
      <w:sz w:val="22"/>
      <w:lang w:eastAsia="en-US"/>
    </w:rPr>
  </w:style>
  <w:style w:type="paragraph" w:styleId="INNH3">
    <w:name w:val="toc 3"/>
    <w:basedOn w:val="Normal"/>
    <w:next w:val="Normal"/>
    <w:autoRedefine/>
    <w:uiPriority w:val="39"/>
    <w:unhideWhenUsed/>
    <w:rsid w:val="004D606F"/>
    <w:pPr>
      <w:spacing w:after="100"/>
      <w:ind w:left="440"/>
    </w:pPr>
  </w:style>
  <w:style w:type="paragraph" w:styleId="INNH4">
    <w:name w:val="toc 4"/>
    <w:basedOn w:val="Normal"/>
    <w:next w:val="Normal"/>
    <w:autoRedefine/>
    <w:uiPriority w:val="39"/>
    <w:unhideWhenUsed/>
    <w:rsid w:val="004D606F"/>
    <w:pPr>
      <w:spacing w:after="100"/>
      <w:ind w:left="660"/>
    </w:pPr>
  </w:style>
  <w:style w:type="paragraph" w:styleId="INNH5">
    <w:name w:val="toc 5"/>
    <w:basedOn w:val="Normal"/>
    <w:next w:val="Normal"/>
    <w:autoRedefine/>
    <w:uiPriority w:val="39"/>
    <w:unhideWhenUsed/>
    <w:rsid w:val="004D606F"/>
    <w:pPr>
      <w:spacing w:after="100"/>
      <w:ind w:left="880"/>
    </w:pPr>
  </w:style>
  <w:style w:type="paragraph" w:styleId="INNH6">
    <w:name w:val="toc 6"/>
    <w:basedOn w:val="Normal"/>
    <w:next w:val="Normal"/>
    <w:autoRedefine/>
    <w:uiPriority w:val="39"/>
    <w:unhideWhenUsed/>
    <w:rsid w:val="004D606F"/>
    <w:pPr>
      <w:spacing w:after="100"/>
      <w:ind w:left="1100"/>
    </w:pPr>
  </w:style>
  <w:style w:type="paragraph" w:styleId="INNH7">
    <w:name w:val="toc 7"/>
    <w:basedOn w:val="Normal"/>
    <w:next w:val="Normal"/>
    <w:autoRedefine/>
    <w:uiPriority w:val="39"/>
    <w:unhideWhenUsed/>
    <w:rsid w:val="004D606F"/>
    <w:pPr>
      <w:spacing w:after="100"/>
      <w:ind w:left="1320"/>
    </w:pPr>
  </w:style>
  <w:style w:type="paragraph" w:styleId="INNH8">
    <w:name w:val="toc 8"/>
    <w:basedOn w:val="Normal"/>
    <w:next w:val="Normal"/>
    <w:autoRedefine/>
    <w:uiPriority w:val="39"/>
    <w:unhideWhenUsed/>
    <w:rsid w:val="004D606F"/>
    <w:pPr>
      <w:spacing w:after="100"/>
      <w:ind w:left="1540"/>
    </w:pPr>
  </w:style>
  <w:style w:type="paragraph" w:styleId="INNH9">
    <w:name w:val="toc 9"/>
    <w:basedOn w:val="Normal"/>
    <w:next w:val="Normal"/>
    <w:autoRedefine/>
    <w:uiPriority w:val="39"/>
    <w:unhideWhenUsed/>
    <w:rsid w:val="004D606F"/>
    <w:pPr>
      <w:spacing w:after="100"/>
      <w:ind w:left="1760"/>
    </w:pPr>
  </w:style>
  <w:style w:type="paragraph" w:styleId="Innledendehilsen">
    <w:name w:val="Salutation"/>
    <w:basedOn w:val="Normal"/>
    <w:next w:val="Normal"/>
    <w:link w:val="InnledendehilsenTegn"/>
    <w:uiPriority w:val="99"/>
    <w:semiHidden/>
    <w:unhideWhenUsed/>
    <w:rsid w:val="004D606F"/>
  </w:style>
  <w:style w:type="character" w:customStyle="1" w:styleId="InnledendehilsenTegn">
    <w:name w:val="Innledende hilsen Tegn"/>
    <w:basedOn w:val="Standardskriftforavsnitt"/>
    <w:link w:val="Innledendehilsen"/>
    <w:uiPriority w:val="99"/>
    <w:semiHidden/>
    <w:rsid w:val="004D606F"/>
    <w:rPr>
      <w:rFonts w:ascii="Arial" w:hAnsi="Arial"/>
      <w:sz w:val="22"/>
      <w:lang w:eastAsia="en-US"/>
    </w:rPr>
  </w:style>
  <w:style w:type="paragraph" w:styleId="Kildeliste">
    <w:name w:val="table of authorities"/>
    <w:basedOn w:val="Normal"/>
    <w:next w:val="Normal"/>
    <w:uiPriority w:val="99"/>
    <w:semiHidden/>
    <w:unhideWhenUsed/>
    <w:rsid w:val="004D606F"/>
    <w:pPr>
      <w:ind w:left="220" w:hanging="220"/>
    </w:pPr>
  </w:style>
  <w:style w:type="paragraph" w:styleId="Kildelisteoverskrift">
    <w:name w:val="toa heading"/>
    <w:basedOn w:val="Normal"/>
    <w:next w:val="Normal"/>
    <w:uiPriority w:val="99"/>
    <w:semiHidden/>
    <w:unhideWhenUsed/>
    <w:rsid w:val="004D606F"/>
    <w:pPr>
      <w:spacing w:before="120"/>
    </w:pPr>
    <w:rPr>
      <w:rFonts w:asciiTheme="majorHAnsi" w:eastAsiaTheme="majorEastAsia" w:hAnsiTheme="majorHAnsi" w:cstheme="majorBidi"/>
      <w:b/>
      <w:bCs/>
      <w:sz w:val="24"/>
      <w:szCs w:val="24"/>
    </w:rPr>
  </w:style>
  <w:style w:type="paragraph" w:styleId="Konvoluttadresse">
    <w:name w:val="envelope address"/>
    <w:basedOn w:val="Normal"/>
    <w:uiPriority w:val="99"/>
    <w:semiHidden/>
    <w:unhideWhenUsed/>
    <w:rsid w:val="004D606F"/>
    <w:pPr>
      <w:framePr w:w="7920" w:h="1980" w:hRule="exact" w:hSpace="141" w:wrap="auto" w:hAnchor="page" w:xAlign="center" w:yAlign="bottom"/>
      <w:ind w:left="2880"/>
    </w:pPr>
    <w:rPr>
      <w:rFonts w:asciiTheme="majorHAnsi" w:eastAsiaTheme="majorEastAsia" w:hAnsiTheme="majorHAnsi" w:cstheme="majorBidi"/>
      <w:sz w:val="24"/>
      <w:szCs w:val="24"/>
    </w:rPr>
  </w:style>
  <w:style w:type="paragraph" w:styleId="Liste">
    <w:name w:val="List"/>
    <w:basedOn w:val="Normal"/>
    <w:uiPriority w:val="99"/>
    <w:semiHidden/>
    <w:unhideWhenUsed/>
    <w:rsid w:val="004D606F"/>
    <w:pPr>
      <w:ind w:left="283" w:hanging="283"/>
      <w:contextualSpacing/>
    </w:pPr>
  </w:style>
  <w:style w:type="paragraph" w:styleId="Liste-forts">
    <w:name w:val="List Continue"/>
    <w:basedOn w:val="Normal"/>
    <w:uiPriority w:val="99"/>
    <w:semiHidden/>
    <w:unhideWhenUsed/>
    <w:rsid w:val="004D606F"/>
    <w:pPr>
      <w:ind w:left="283"/>
      <w:contextualSpacing/>
    </w:pPr>
  </w:style>
  <w:style w:type="paragraph" w:styleId="Liste-forts2">
    <w:name w:val="List Continue 2"/>
    <w:basedOn w:val="Normal"/>
    <w:uiPriority w:val="99"/>
    <w:semiHidden/>
    <w:unhideWhenUsed/>
    <w:rsid w:val="004D606F"/>
    <w:pPr>
      <w:ind w:left="566"/>
      <w:contextualSpacing/>
    </w:pPr>
  </w:style>
  <w:style w:type="paragraph" w:styleId="Liste-forts3">
    <w:name w:val="List Continue 3"/>
    <w:basedOn w:val="Normal"/>
    <w:uiPriority w:val="99"/>
    <w:semiHidden/>
    <w:unhideWhenUsed/>
    <w:rsid w:val="004D606F"/>
    <w:pPr>
      <w:ind w:left="849"/>
      <w:contextualSpacing/>
    </w:pPr>
  </w:style>
  <w:style w:type="paragraph" w:styleId="Liste-forts4">
    <w:name w:val="List Continue 4"/>
    <w:basedOn w:val="Normal"/>
    <w:uiPriority w:val="99"/>
    <w:semiHidden/>
    <w:unhideWhenUsed/>
    <w:rsid w:val="004D606F"/>
    <w:pPr>
      <w:ind w:left="1132"/>
      <w:contextualSpacing/>
    </w:pPr>
  </w:style>
  <w:style w:type="paragraph" w:styleId="Liste-forts5">
    <w:name w:val="List Continue 5"/>
    <w:basedOn w:val="Normal"/>
    <w:uiPriority w:val="99"/>
    <w:semiHidden/>
    <w:unhideWhenUsed/>
    <w:rsid w:val="004D606F"/>
    <w:pPr>
      <w:ind w:left="1415"/>
      <w:contextualSpacing/>
    </w:pPr>
  </w:style>
  <w:style w:type="paragraph" w:styleId="Liste2">
    <w:name w:val="List 2"/>
    <w:basedOn w:val="Normal"/>
    <w:uiPriority w:val="99"/>
    <w:semiHidden/>
    <w:unhideWhenUsed/>
    <w:rsid w:val="004D606F"/>
    <w:pPr>
      <w:ind w:left="566" w:hanging="283"/>
      <w:contextualSpacing/>
    </w:pPr>
  </w:style>
  <w:style w:type="paragraph" w:styleId="Liste3">
    <w:name w:val="List 3"/>
    <w:basedOn w:val="Normal"/>
    <w:uiPriority w:val="99"/>
    <w:semiHidden/>
    <w:unhideWhenUsed/>
    <w:rsid w:val="004D606F"/>
    <w:pPr>
      <w:ind w:left="849" w:hanging="283"/>
      <w:contextualSpacing/>
    </w:pPr>
  </w:style>
  <w:style w:type="paragraph" w:styleId="Liste4">
    <w:name w:val="List 4"/>
    <w:basedOn w:val="Normal"/>
    <w:uiPriority w:val="99"/>
    <w:semiHidden/>
    <w:unhideWhenUsed/>
    <w:rsid w:val="004D606F"/>
    <w:pPr>
      <w:ind w:left="1132" w:hanging="283"/>
      <w:contextualSpacing/>
    </w:pPr>
  </w:style>
  <w:style w:type="paragraph" w:styleId="Liste5">
    <w:name w:val="List 5"/>
    <w:basedOn w:val="Normal"/>
    <w:uiPriority w:val="99"/>
    <w:semiHidden/>
    <w:unhideWhenUsed/>
    <w:rsid w:val="004D606F"/>
    <w:pPr>
      <w:ind w:left="1415" w:hanging="283"/>
      <w:contextualSpacing/>
    </w:pPr>
  </w:style>
  <w:style w:type="paragraph" w:styleId="Makrotekst">
    <w:name w:val="macro"/>
    <w:link w:val="MakrotekstTegn"/>
    <w:uiPriority w:val="99"/>
    <w:semiHidden/>
    <w:unhideWhenUsed/>
    <w:rsid w:val="004D606F"/>
    <w:pPr>
      <w:widowControl w:val="0"/>
      <w:tabs>
        <w:tab w:val="left" w:pos="480"/>
        <w:tab w:val="left" w:pos="960"/>
        <w:tab w:val="left" w:pos="1440"/>
        <w:tab w:val="left" w:pos="1920"/>
        <w:tab w:val="left" w:pos="2400"/>
        <w:tab w:val="left" w:pos="2880"/>
        <w:tab w:val="left" w:pos="3360"/>
        <w:tab w:val="left" w:pos="3840"/>
        <w:tab w:val="left" w:pos="4320"/>
      </w:tabs>
      <w:ind w:left="709"/>
    </w:pPr>
    <w:rPr>
      <w:rFonts w:ascii="Consolas" w:hAnsi="Consolas"/>
      <w:lang w:eastAsia="en-US"/>
    </w:rPr>
  </w:style>
  <w:style w:type="character" w:customStyle="1" w:styleId="MakrotekstTegn">
    <w:name w:val="Makrotekst Tegn"/>
    <w:basedOn w:val="Standardskriftforavsnitt"/>
    <w:link w:val="Makrotekst"/>
    <w:uiPriority w:val="99"/>
    <w:semiHidden/>
    <w:rsid w:val="004D606F"/>
    <w:rPr>
      <w:rFonts w:ascii="Consolas" w:hAnsi="Consolas"/>
      <w:lang w:eastAsia="en-US"/>
    </w:rPr>
  </w:style>
  <w:style w:type="paragraph" w:styleId="Meldingshode">
    <w:name w:val="Message Header"/>
    <w:basedOn w:val="Normal"/>
    <w:link w:val="MeldingshodeTegn"/>
    <w:uiPriority w:val="99"/>
    <w:semiHidden/>
    <w:unhideWhenUsed/>
    <w:rsid w:val="004D606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4D606F"/>
    <w:rPr>
      <w:rFonts w:asciiTheme="majorHAnsi" w:eastAsiaTheme="majorEastAsia" w:hAnsiTheme="majorHAnsi" w:cstheme="majorBidi"/>
      <w:sz w:val="24"/>
      <w:szCs w:val="24"/>
      <w:shd w:val="pct20" w:color="auto" w:fill="auto"/>
      <w:lang w:eastAsia="en-US"/>
    </w:rPr>
  </w:style>
  <w:style w:type="paragraph" w:styleId="Notatoverskrift">
    <w:name w:val="Note Heading"/>
    <w:basedOn w:val="Normal"/>
    <w:next w:val="Normal"/>
    <w:link w:val="NotatoverskriftTegn"/>
    <w:uiPriority w:val="99"/>
    <w:semiHidden/>
    <w:unhideWhenUsed/>
    <w:rsid w:val="004D606F"/>
  </w:style>
  <w:style w:type="character" w:customStyle="1" w:styleId="NotatoverskriftTegn">
    <w:name w:val="Notatoverskrift Tegn"/>
    <w:basedOn w:val="Standardskriftforavsnitt"/>
    <w:link w:val="Notatoverskrift"/>
    <w:uiPriority w:val="99"/>
    <w:semiHidden/>
    <w:rsid w:val="004D606F"/>
    <w:rPr>
      <w:rFonts w:ascii="Arial" w:hAnsi="Arial"/>
      <w:sz w:val="22"/>
      <w:lang w:eastAsia="en-US"/>
    </w:rPr>
  </w:style>
  <w:style w:type="paragraph" w:styleId="Nummerertliste">
    <w:name w:val="List Number"/>
    <w:basedOn w:val="Normal"/>
    <w:uiPriority w:val="99"/>
    <w:semiHidden/>
    <w:unhideWhenUsed/>
    <w:rsid w:val="004D606F"/>
    <w:pPr>
      <w:numPr>
        <w:numId w:val="8"/>
      </w:numPr>
      <w:contextualSpacing/>
    </w:pPr>
  </w:style>
  <w:style w:type="paragraph" w:styleId="Nummerertliste2">
    <w:name w:val="List Number 2"/>
    <w:basedOn w:val="Normal"/>
    <w:uiPriority w:val="99"/>
    <w:semiHidden/>
    <w:unhideWhenUsed/>
    <w:rsid w:val="004D606F"/>
    <w:pPr>
      <w:numPr>
        <w:numId w:val="9"/>
      </w:numPr>
      <w:contextualSpacing/>
    </w:pPr>
  </w:style>
  <w:style w:type="paragraph" w:styleId="Nummerertliste3">
    <w:name w:val="List Number 3"/>
    <w:basedOn w:val="Normal"/>
    <w:uiPriority w:val="99"/>
    <w:semiHidden/>
    <w:unhideWhenUsed/>
    <w:rsid w:val="004D606F"/>
    <w:pPr>
      <w:numPr>
        <w:numId w:val="10"/>
      </w:numPr>
      <w:contextualSpacing/>
    </w:pPr>
  </w:style>
  <w:style w:type="paragraph" w:styleId="Nummerertliste4">
    <w:name w:val="List Number 4"/>
    <w:basedOn w:val="Normal"/>
    <w:uiPriority w:val="99"/>
    <w:semiHidden/>
    <w:unhideWhenUsed/>
    <w:rsid w:val="004D606F"/>
    <w:pPr>
      <w:numPr>
        <w:numId w:val="11"/>
      </w:numPr>
      <w:contextualSpacing/>
    </w:pPr>
  </w:style>
  <w:style w:type="paragraph" w:styleId="Nummerertliste5">
    <w:name w:val="List Number 5"/>
    <w:basedOn w:val="Normal"/>
    <w:uiPriority w:val="99"/>
    <w:semiHidden/>
    <w:unhideWhenUsed/>
    <w:rsid w:val="004D606F"/>
    <w:pPr>
      <w:numPr>
        <w:numId w:val="12"/>
      </w:numPr>
      <w:contextualSpacing/>
    </w:pPr>
  </w:style>
  <w:style w:type="paragraph" w:styleId="Overskriftforinnholdsfortegnelse">
    <w:name w:val="TOC Heading"/>
    <w:basedOn w:val="Overskrift1"/>
    <w:next w:val="Normal"/>
    <w:uiPriority w:val="39"/>
    <w:unhideWhenUsed/>
    <w:qFormat/>
    <w:rsid w:val="004D606F"/>
    <w:pPr>
      <w:keepLines/>
      <w:spacing w:after="0"/>
      <w:outlineLvl w:val="9"/>
    </w:pPr>
    <w:rPr>
      <w:rFonts w:asciiTheme="majorHAnsi" w:eastAsiaTheme="majorEastAsia" w:hAnsiTheme="majorHAnsi" w:cstheme="majorBidi"/>
      <w:b w:val="0"/>
      <w:bCs w:val="0"/>
      <w:caps w:val="0"/>
      <w:color w:val="365F91" w:themeColor="accent1" w:themeShade="BF"/>
      <w:kern w:val="0"/>
      <w:sz w:val="32"/>
    </w:rPr>
  </w:style>
  <w:style w:type="paragraph" w:styleId="Punktliste">
    <w:name w:val="List Bullet"/>
    <w:basedOn w:val="Normal"/>
    <w:uiPriority w:val="99"/>
    <w:semiHidden/>
    <w:unhideWhenUsed/>
    <w:rsid w:val="004D606F"/>
    <w:pPr>
      <w:numPr>
        <w:numId w:val="13"/>
      </w:numPr>
      <w:contextualSpacing/>
    </w:pPr>
  </w:style>
  <w:style w:type="paragraph" w:styleId="Punktliste2">
    <w:name w:val="List Bullet 2"/>
    <w:basedOn w:val="Normal"/>
    <w:uiPriority w:val="99"/>
    <w:semiHidden/>
    <w:unhideWhenUsed/>
    <w:rsid w:val="004D606F"/>
    <w:pPr>
      <w:numPr>
        <w:numId w:val="14"/>
      </w:numPr>
      <w:contextualSpacing/>
    </w:pPr>
  </w:style>
  <w:style w:type="paragraph" w:styleId="Punktliste3">
    <w:name w:val="List Bullet 3"/>
    <w:basedOn w:val="Normal"/>
    <w:uiPriority w:val="99"/>
    <w:semiHidden/>
    <w:unhideWhenUsed/>
    <w:rsid w:val="004D606F"/>
    <w:pPr>
      <w:numPr>
        <w:numId w:val="15"/>
      </w:numPr>
      <w:contextualSpacing/>
    </w:pPr>
  </w:style>
  <w:style w:type="paragraph" w:styleId="Punktliste4">
    <w:name w:val="List Bullet 4"/>
    <w:basedOn w:val="Normal"/>
    <w:uiPriority w:val="99"/>
    <w:semiHidden/>
    <w:unhideWhenUsed/>
    <w:rsid w:val="004D606F"/>
    <w:pPr>
      <w:numPr>
        <w:numId w:val="16"/>
      </w:numPr>
      <w:contextualSpacing/>
    </w:pPr>
  </w:style>
  <w:style w:type="paragraph" w:styleId="Punktliste5">
    <w:name w:val="List Bullet 5"/>
    <w:basedOn w:val="Normal"/>
    <w:uiPriority w:val="99"/>
    <w:semiHidden/>
    <w:unhideWhenUsed/>
    <w:rsid w:val="004D606F"/>
    <w:pPr>
      <w:numPr>
        <w:numId w:val="17"/>
      </w:numPr>
      <w:contextualSpacing/>
    </w:pPr>
  </w:style>
  <w:style w:type="paragraph" w:styleId="Rentekst">
    <w:name w:val="Plain Text"/>
    <w:basedOn w:val="Normal"/>
    <w:link w:val="RentekstTegn"/>
    <w:uiPriority w:val="99"/>
    <w:semiHidden/>
    <w:unhideWhenUsed/>
    <w:rsid w:val="004D606F"/>
    <w:rPr>
      <w:rFonts w:ascii="Consolas" w:hAnsi="Consolas"/>
      <w:sz w:val="21"/>
      <w:szCs w:val="21"/>
    </w:rPr>
  </w:style>
  <w:style w:type="character" w:customStyle="1" w:styleId="RentekstTegn">
    <w:name w:val="Ren tekst Tegn"/>
    <w:basedOn w:val="Standardskriftforavsnitt"/>
    <w:link w:val="Rentekst"/>
    <w:uiPriority w:val="99"/>
    <w:semiHidden/>
    <w:rsid w:val="004D606F"/>
    <w:rPr>
      <w:rFonts w:ascii="Consolas" w:hAnsi="Consolas"/>
      <w:sz w:val="21"/>
      <w:szCs w:val="21"/>
      <w:lang w:eastAsia="en-US"/>
    </w:rPr>
  </w:style>
  <w:style w:type="paragraph" w:styleId="Sitat">
    <w:name w:val="Quote"/>
    <w:basedOn w:val="Normal"/>
    <w:next w:val="Normal"/>
    <w:link w:val="SitatTegn"/>
    <w:uiPriority w:val="29"/>
    <w:qFormat/>
    <w:rsid w:val="004D606F"/>
    <w:pPr>
      <w:spacing w:before="200" w:after="160"/>
      <w:ind w:left="864" w:right="864"/>
      <w:jc w:val="center"/>
    </w:pPr>
    <w:rPr>
      <w:i/>
      <w:iCs/>
      <w:color w:val="404040" w:themeColor="text1" w:themeTint="BF"/>
    </w:rPr>
  </w:style>
  <w:style w:type="character" w:customStyle="1" w:styleId="SitatTegn">
    <w:name w:val="Sitat Tegn"/>
    <w:basedOn w:val="Standardskriftforavsnitt"/>
    <w:link w:val="Sitat"/>
    <w:uiPriority w:val="29"/>
    <w:rsid w:val="004D606F"/>
    <w:rPr>
      <w:rFonts w:ascii="Arial" w:hAnsi="Arial"/>
      <w:i/>
      <w:iCs/>
      <w:color w:val="404040" w:themeColor="text1" w:themeTint="BF"/>
      <w:sz w:val="22"/>
      <w:lang w:eastAsia="en-US"/>
    </w:rPr>
  </w:style>
  <w:style w:type="paragraph" w:styleId="Sluttnotetekst">
    <w:name w:val="endnote text"/>
    <w:basedOn w:val="Normal"/>
    <w:link w:val="SluttnotetekstTegn"/>
    <w:uiPriority w:val="99"/>
    <w:semiHidden/>
    <w:unhideWhenUsed/>
    <w:rsid w:val="004D606F"/>
    <w:rPr>
      <w:sz w:val="20"/>
    </w:rPr>
  </w:style>
  <w:style w:type="character" w:customStyle="1" w:styleId="SluttnotetekstTegn">
    <w:name w:val="Sluttnotetekst Tegn"/>
    <w:basedOn w:val="Standardskriftforavsnitt"/>
    <w:link w:val="Sluttnotetekst"/>
    <w:uiPriority w:val="99"/>
    <w:semiHidden/>
    <w:rsid w:val="004D606F"/>
    <w:rPr>
      <w:rFonts w:ascii="Arial" w:hAnsi="Arial"/>
      <w:lang w:eastAsia="en-US"/>
    </w:rPr>
  </w:style>
  <w:style w:type="paragraph" w:styleId="Sterktsitat">
    <w:name w:val="Intense Quote"/>
    <w:basedOn w:val="Normal"/>
    <w:next w:val="Normal"/>
    <w:link w:val="SterktsitatTegn"/>
    <w:uiPriority w:val="30"/>
    <w:qFormat/>
    <w:rsid w:val="004D606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SterktsitatTegn">
    <w:name w:val="Sterkt sitat Tegn"/>
    <w:basedOn w:val="Standardskriftforavsnitt"/>
    <w:link w:val="Sterktsitat"/>
    <w:uiPriority w:val="30"/>
    <w:rsid w:val="004D606F"/>
    <w:rPr>
      <w:rFonts w:ascii="Arial" w:hAnsi="Arial"/>
      <w:i/>
      <w:iCs/>
      <w:color w:val="4F81BD" w:themeColor="accent1"/>
      <w:sz w:val="22"/>
      <w:lang w:eastAsia="en-US"/>
    </w:rPr>
  </w:style>
  <w:style w:type="paragraph" w:styleId="Stikkordregisteroverskrift">
    <w:name w:val="index heading"/>
    <w:basedOn w:val="Normal"/>
    <w:next w:val="Indeks1"/>
    <w:uiPriority w:val="99"/>
    <w:semiHidden/>
    <w:unhideWhenUsed/>
    <w:rsid w:val="004D606F"/>
    <w:rPr>
      <w:rFonts w:asciiTheme="majorHAnsi" w:eastAsiaTheme="majorEastAsia" w:hAnsiTheme="majorHAnsi" w:cstheme="majorBidi"/>
      <w:b/>
      <w:bCs/>
    </w:rPr>
  </w:style>
  <w:style w:type="paragraph" w:styleId="Tittel">
    <w:name w:val="Title"/>
    <w:basedOn w:val="Normal"/>
    <w:next w:val="Normal"/>
    <w:link w:val="TittelTegn"/>
    <w:uiPriority w:val="10"/>
    <w:qFormat/>
    <w:rsid w:val="004D606F"/>
    <w:pPr>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4D606F"/>
    <w:rPr>
      <w:rFonts w:asciiTheme="majorHAnsi" w:eastAsiaTheme="majorEastAsia" w:hAnsiTheme="majorHAnsi" w:cstheme="majorBidi"/>
      <w:spacing w:val="-10"/>
      <w:kern w:val="28"/>
      <w:sz w:val="56"/>
      <w:szCs w:val="56"/>
      <w:lang w:eastAsia="en-US"/>
    </w:rPr>
  </w:style>
  <w:style w:type="paragraph" w:styleId="Underskrift">
    <w:name w:val="Signature"/>
    <w:basedOn w:val="Normal"/>
    <w:link w:val="UnderskriftTegn"/>
    <w:uiPriority w:val="99"/>
    <w:semiHidden/>
    <w:unhideWhenUsed/>
    <w:rsid w:val="004D606F"/>
    <w:pPr>
      <w:ind w:left="4252"/>
    </w:pPr>
  </w:style>
  <w:style w:type="character" w:customStyle="1" w:styleId="UnderskriftTegn">
    <w:name w:val="Underskrift Tegn"/>
    <w:basedOn w:val="Standardskriftforavsnitt"/>
    <w:link w:val="Underskrift"/>
    <w:uiPriority w:val="99"/>
    <w:semiHidden/>
    <w:rsid w:val="004D606F"/>
    <w:rPr>
      <w:rFonts w:ascii="Arial" w:hAnsi="Arial"/>
      <w:sz w:val="22"/>
      <w:lang w:eastAsia="en-US"/>
    </w:rPr>
  </w:style>
  <w:style w:type="paragraph" w:styleId="Undertittel">
    <w:name w:val="Subtitle"/>
    <w:basedOn w:val="Normal"/>
    <w:next w:val="Normal"/>
    <w:link w:val="UndertittelTegn"/>
    <w:uiPriority w:val="11"/>
    <w:qFormat/>
    <w:rsid w:val="004D606F"/>
    <w:pPr>
      <w:numPr>
        <w:ilvl w:val="1"/>
      </w:numPr>
      <w:spacing w:after="160"/>
      <w:ind w:left="709"/>
    </w:pPr>
    <w:rPr>
      <w:rFonts w:asciiTheme="minorHAnsi" w:eastAsiaTheme="minorEastAsia" w:hAnsiTheme="minorHAnsi" w:cstheme="minorBidi"/>
      <w:color w:val="5A5A5A" w:themeColor="text1" w:themeTint="A5"/>
      <w:spacing w:val="15"/>
      <w:szCs w:val="22"/>
    </w:rPr>
  </w:style>
  <w:style w:type="character" w:customStyle="1" w:styleId="UndertittelTegn">
    <w:name w:val="Undertittel Tegn"/>
    <w:basedOn w:val="Standardskriftforavsnitt"/>
    <w:link w:val="Undertittel"/>
    <w:uiPriority w:val="11"/>
    <w:rsid w:val="004D606F"/>
    <w:rPr>
      <w:rFonts w:asciiTheme="minorHAnsi" w:eastAsiaTheme="minorEastAsia" w:hAnsiTheme="minorHAnsi" w:cstheme="minorBidi"/>
      <w:color w:val="5A5A5A" w:themeColor="text1" w:themeTint="A5"/>
      <w:spacing w:val="15"/>
      <w:sz w:val="22"/>
      <w:szCs w:val="22"/>
      <w:lang w:eastAsia="en-US"/>
    </w:rPr>
  </w:style>
  <w:style w:type="paragraph" w:styleId="Vanliginnrykk">
    <w:name w:val="Normal Indent"/>
    <w:basedOn w:val="Normal"/>
    <w:uiPriority w:val="99"/>
    <w:semiHidden/>
    <w:unhideWhenUsed/>
    <w:rsid w:val="004D606F"/>
    <w:pPr>
      <w:ind w:left="708"/>
    </w:pPr>
  </w:style>
  <w:style w:type="character" w:styleId="Ulstomtale">
    <w:name w:val="Unresolved Mention"/>
    <w:basedOn w:val="Standardskriftforavsnitt"/>
    <w:uiPriority w:val="99"/>
    <w:semiHidden/>
    <w:unhideWhenUsed/>
    <w:rsid w:val="004B15B9"/>
    <w:rPr>
      <w:color w:val="605E5C"/>
      <w:shd w:val="clear" w:color="auto" w:fill="E1DFDD"/>
    </w:rPr>
  </w:style>
  <w:style w:type="paragraph" w:customStyle="1" w:styleId="pf1">
    <w:name w:val="pf1"/>
    <w:basedOn w:val="Normal"/>
    <w:rsid w:val="00437C77"/>
    <w:pPr>
      <w:widowControl/>
      <w:spacing w:before="100" w:beforeAutospacing="1" w:after="100" w:afterAutospacing="1"/>
    </w:pPr>
    <w:rPr>
      <w:rFonts w:ascii="Times New Roman" w:hAnsi="Times New Roman"/>
      <w:sz w:val="24"/>
      <w:szCs w:val="24"/>
      <w:lang w:eastAsia="nb-NO"/>
    </w:rPr>
  </w:style>
  <w:style w:type="paragraph" w:customStyle="1" w:styleId="pf0">
    <w:name w:val="pf0"/>
    <w:basedOn w:val="Normal"/>
    <w:rsid w:val="00437C77"/>
    <w:pPr>
      <w:widowControl/>
      <w:spacing w:before="100" w:beforeAutospacing="1" w:after="100" w:afterAutospacing="1"/>
    </w:pPr>
    <w:rPr>
      <w:rFonts w:ascii="Times New Roman" w:hAnsi="Times New Roman"/>
      <w:sz w:val="24"/>
      <w:szCs w:val="24"/>
      <w:lang w:eastAsia="nb-NO"/>
    </w:rPr>
  </w:style>
  <w:style w:type="character" w:customStyle="1" w:styleId="cf01">
    <w:name w:val="cf01"/>
    <w:basedOn w:val="Standardskriftforavsnitt"/>
    <w:rsid w:val="00437C77"/>
    <w:rPr>
      <w:rFonts w:ascii="Segoe UI" w:hAnsi="Segoe UI" w:cs="Segoe UI" w:hint="default"/>
      <w:sz w:val="18"/>
      <w:szCs w:val="18"/>
    </w:rPr>
  </w:style>
  <w:style w:type="paragraph" w:customStyle="1" w:styleId="Hjelpetekst">
    <w:name w:val="Hjelpetekst"/>
    <w:basedOn w:val="Normal"/>
    <w:link w:val="HjelpetekstChar"/>
    <w:rsid w:val="00856548"/>
    <w:pPr>
      <w:widowControl/>
      <w:spacing w:after="60"/>
    </w:pPr>
    <w:rPr>
      <w:rFonts w:cs="Arial"/>
      <w:iCs/>
      <w:sz w:val="20"/>
    </w:rPr>
  </w:style>
  <w:style w:type="character" w:customStyle="1" w:styleId="HjelpetekstChar">
    <w:name w:val="Hjelpetekst Char"/>
    <w:link w:val="Hjelpetekst"/>
    <w:rsid w:val="00856548"/>
    <w:rPr>
      <w:rFonts w:ascii="Arial" w:hAnsi="Arial" w:cs="Arial"/>
      <w:iCs/>
      <w:lang w:eastAsia="en-US"/>
    </w:rPr>
  </w:style>
  <w:style w:type="character" w:styleId="Fulgthyperkobling">
    <w:name w:val="FollowedHyperlink"/>
    <w:basedOn w:val="Standardskriftforavsnitt"/>
    <w:uiPriority w:val="99"/>
    <w:semiHidden/>
    <w:unhideWhenUsed/>
    <w:rsid w:val="004B053E"/>
    <w:rPr>
      <w:color w:val="800080" w:themeColor="followedHyperlink"/>
      <w:u w:val="single"/>
    </w:rPr>
  </w:style>
  <w:style w:type="character" w:customStyle="1" w:styleId="Overskrift3Tegn">
    <w:name w:val="Overskrift 3 Tegn"/>
    <w:basedOn w:val="Standardskriftforavsnitt"/>
    <w:link w:val="Overskrift3"/>
    <w:rsid w:val="00694BFC"/>
    <w:rPr>
      <w:rFonts w:ascii="Calibri" w:hAnsi="Calibri" w:cs="Arial"/>
      <w:b/>
      <w:bCs/>
      <w:sz w:val="22"/>
      <w:szCs w:val="26"/>
      <w:lang w:eastAsia="en-US"/>
    </w:rPr>
  </w:style>
  <w:style w:type="paragraph" w:styleId="Revisjon">
    <w:name w:val="Revision"/>
    <w:hidden/>
    <w:uiPriority w:val="99"/>
    <w:semiHidden/>
    <w:rsid w:val="00BE068A"/>
    <w:rPr>
      <w:rFonts w:ascii="Arial" w:hAnsi="Arial"/>
      <w:sz w:val="22"/>
      <w:lang w:eastAsia="en-US"/>
    </w:rPr>
  </w:style>
  <w:style w:type="character" w:styleId="Omtale">
    <w:name w:val="Mention"/>
    <w:basedOn w:val="Standardskriftforavsnitt"/>
    <w:uiPriority w:val="99"/>
    <w:unhideWhenUsed/>
    <w:rsid w:val="00DA68A0"/>
    <w:rPr>
      <w:color w:val="2B579A"/>
      <w:shd w:val="clear" w:color="auto" w:fill="E1DFDD"/>
    </w:rPr>
  </w:style>
  <w:style w:type="character" w:customStyle="1" w:styleId="normaltextrun">
    <w:name w:val="normaltextrun"/>
    <w:basedOn w:val="Standardskriftforavsnitt"/>
    <w:rsid w:val="00B955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120"/>
          <w:marBottom w:val="0"/>
          <w:divBdr>
            <w:top w:val="single" w:sz="8" w:space="6" w:color="666666"/>
            <w:left w:val="none" w:sz="0" w:space="0" w:color="auto"/>
            <w:bottom w:val="none" w:sz="0" w:space="0" w:color="auto"/>
            <w:right w:val="none" w:sz="0" w:space="0" w:color="auto"/>
          </w:divBdr>
        </w:div>
      </w:divsChild>
    </w:div>
    <w:div w:id="3">
      <w:marLeft w:val="0"/>
      <w:marRight w:val="0"/>
      <w:marTop w:val="0"/>
      <w:marBottom w:val="0"/>
      <w:divBdr>
        <w:top w:val="none" w:sz="0" w:space="0" w:color="auto"/>
        <w:left w:val="none" w:sz="0" w:space="0" w:color="auto"/>
        <w:bottom w:val="none" w:sz="0" w:space="0" w:color="auto"/>
        <w:right w:val="none" w:sz="0" w:space="0" w:color="auto"/>
      </w:divBdr>
    </w:div>
    <w:div w:id="44565431">
      <w:bodyDiv w:val="1"/>
      <w:marLeft w:val="0"/>
      <w:marRight w:val="0"/>
      <w:marTop w:val="0"/>
      <w:marBottom w:val="0"/>
      <w:divBdr>
        <w:top w:val="none" w:sz="0" w:space="0" w:color="auto"/>
        <w:left w:val="none" w:sz="0" w:space="0" w:color="auto"/>
        <w:bottom w:val="none" w:sz="0" w:space="0" w:color="auto"/>
        <w:right w:val="none" w:sz="0" w:space="0" w:color="auto"/>
      </w:divBdr>
    </w:div>
    <w:div w:id="133107401">
      <w:bodyDiv w:val="1"/>
      <w:marLeft w:val="120"/>
      <w:marRight w:val="120"/>
      <w:marTop w:val="120"/>
      <w:marBottom w:val="120"/>
      <w:divBdr>
        <w:top w:val="none" w:sz="0" w:space="0" w:color="auto"/>
        <w:left w:val="none" w:sz="0" w:space="0" w:color="auto"/>
        <w:bottom w:val="none" w:sz="0" w:space="0" w:color="auto"/>
        <w:right w:val="none" w:sz="0" w:space="0" w:color="auto"/>
      </w:divBdr>
      <w:divsChild>
        <w:div w:id="1803886728">
          <w:marLeft w:val="0"/>
          <w:marRight w:val="0"/>
          <w:marTop w:val="0"/>
          <w:marBottom w:val="0"/>
          <w:divBdr>
            <w:top w:val="none" w:sz="0" w:space="0" w:color="auto"/>
            <w:left w:val="none" w:sz="0" w:space="0" w:color="auto"/>
            <w:bottom w:val="none" w:sz="0" w:space="0" w:color="auto"/>
            <w:right w:val="none" w:sz="0" w:space="0" w:color="auto"/>
          </w:divBdr>
          <w:divsChild>
            <w:div w:id="1909725188">
              <w:marLeft w:val="0"/>
              <w:marRight w:val="0"/>
              <w:marTop w:val="0"/>
              <w:marBottom w:val="0"/>
              <w:divBdr>
                <w:top w:val="none" w:sz="0" w:space="0" w:color="auto"/>
                <w:left w:val="none" w:sz="0" w:space="0" w:color="auto"/>
                <w:bottom w:val="none" w:sz="0" w:space="0" w:color="auto"/>
                <w:right w:val="none" w:sz="0" w:space="0" w:color="auto"/>
              </w:divBdr>
              <w:divsChild>
                <w:div w:id="1432431021">
                  <w:marLeft w:val="0"/>
                  <w:marRight w:val="0"/>
                  <w:marTop w:val="0"/>
                  <w:marBottom w:val="0"/>
                  <w:divBdr>
                    <w:top w:val="none" w:sz="0" w:space="0" w:color="auto"/>
                    <w:left w:val="none" w:sz="0" w:space="0" w:color="auto"/>
                    <w:bottom w:val="none" w:sz="0" w:space="0" w:color="auto"/>
                    <w:right w:val="none" w:sz="0" w:space="0" w:color="auto"/>
                  </w:divBdr>
                  <w:divsChild>
                    <w:div w:id="1266695168">
                      <w:marLeft w:val="0"/>
                      <w:marRight w:val="0"/>
                      <w:marTop w:val="0"/>
                      <w:marBottom w:val="0"/>
                      <w:divBdr>
                        <w:top w:val="none" w:sz="0" w:space="0" w:color="auto"/>
                        <w:left w:val="none" w:sz="0" w:space="0" w:color="auto"/>
                        <w:bottom w:val="none" w:sz="0" w:space="0" w:color="auto"/>
                        <w:right w:val="none" w:sz="0" w:space="0" w:color="auto"/>
                      </w:divBdr>
                      <w:divsChild>
                        <w:div w:id="87581744">
                          <w:marLeft w:val="0"/>
                          <w:marRight w:val="0"/>
                          <w:marTop w:val="0"/>
                          <w:marBottom w:val="0"/>
                          <w:divBdr>
                            <w:top w:val="none" w:sz="0" w:space="0" w:color="auto"/>
                            <w:left w:val="none" w:sz="0" w:space="0" w:color="auto"/>
                            <w:bottom w:val="none" w:sz="0" w:space="0" w:color="auto"/>
                            <w:right w:val="none" w:sz="0" w:space="0" w:color="auto"/>
                          </w:divBdr>
                        </w:div>
                        <w:div w:id="99036768">
                          <w:marLeft w:val="0"/>
                          <w:marRight w:val="0"/>
                          <w:marTop w:val="0"/>
                          <w:marBottom w:val="0"/>
                          <w:divBdr>
                            <w:top w:val="none" w:sz="0" w:space="0" w:color="auto"/>
                            <w:left w:val="none" w:sz="0" w:space="0" w:color="auto"/>
                            <w:bottom w:val="none" w:sz="0" w:space="0" w:color="auto"/>
                            <w:right w:val="none" w:sz="0" w:space="0" w:color="auto"/>
                          </w:divBdr>
                        </w:div>
                        <w:div w:id="432436835">
                          <w:marLeft w:val="0"/>
                          <w:marRight w:val="0"/>
                          <w:marTop w:val="0"/>
                          <w:marBottom w:val="0"/>
                          <w:divBdr>
                            <w:top w:val="none" w:sz="0" w:space="0" w:color="auto"/>
                            <w:left w:val="none" w:sz="0" w:space="0" w:color="auto"/>
                            <w:bottom w:val="none" w:sz="0" w:space="0" w:color="auto"/>
                            <w:right w:val="none" w:sz="0" w:space="0" w:color="auto"/>
                          </w:divBdr>
                        </w:div>
                        <w:div w:id="548689214">
                          <w:marLeft w:val="0"/>
                          <w:marRight w:val="0"/>
                          <w:marTop w:val="0"/>
                          <w:marBottom w:val="0"/>
                          <w:divBdr>
                            <w:top w:val="none" w:sz="0" w:space="0" w:color="auto"/>
                            <w:left w:val="none" w:sz="0" w:space="0" w:color="auto"/>
                            <w:bottom w:val="none" w:sz="0" w:space="0" w:color="auto"/>
                            <w:right w:val="none" w:sz="0" w:space="0" w:color="auto"/>
                          </w:divBdr>
                        </w:div>
                        <w:div w:id="759133792">
                          <w:marLeft w:val="0"/>
                          <w:marRight w:val="0"/>
                          <w:marTop w:val="0"/>
                          <w:marBottom w:val="0"/>
                          <w:divBdr>
                            <w:top w:val="none" w:sz="0" w:space="0" w:color="auto"/>
                            <w:left w:val="none" w:sz="0" w:space="0" w:color="auto"/>
                            <w:bottom w:val="none" w:sz="0" w:space="0" w:color="auto"/>
                            <w:right w:val="none" w:sz="0" w:space="0" w:color="auto"/>
                          </w:divBdr>
                        </w:div>
                        <w:div w:id="766075093">
                          <w:marLeft w:val="0"/>
                          <w:marRight w:val="0"/>
                          <w:marTop w:val="0"/>
                          <w:marBottom w:val="0"/>
                          <w:divBdr>
                            <w:top w:val="none" w:sz="0" w:space="0" w:color="auto"/>
                            <w:left w:val="none" w:sz="0" w:space="0" w:color="auto"/>
                            <w:bottom w:val="none" w:sz="0" w:space="0" w:color="auto"/>
                            <w:right w:val="none" w:sz="0" w:space="0" w:color="auto"/>
                          </w:divBdr>
                        </w:div>
                        <w:div w:id="865407498">
                          <w:marLeft w:val="0"/>
                          <w:marRight w:val="0"/>
                          <w:marTop w:val="0"/>
                          <w:marBottom w:val="0"/>
                          <w:divBdr>
                            <w:top w:val="none" w:sz="0" w:space="0" w:color="auto"/>
                            <w:left w:val="none" w:sz="0" w:space="0" w:color="auto"/>
                            <w:bottom w:val="none" w:sz="0" w:space="0" w:color="auto"/>
                            <w:right w:val="none" w:sz="0" w:space="0" w:color="auto"/>
                          </w:divBdr>
                        </w:div>
                        <w:div w:id="904490308">
                          <w:marLeft w:val="0"/>
                          <w:marRight w:val="0"/>
                          <w:marTop w:val="0"/>
                          <w:marBottom w:val="0"/>
                          <w:divBdr>
                            <w:top w:val="none" w:sz="0" w:space="0" w:color="auto"/>
                            <w:left w:val="none" w:sz="0" w:space="0" w:color="auto"/>
                            <w:bottom w:val="none" w:sz="0" w:space="0" w:color="auto"/>
                            <w:right w:val="none" w:sz="0" w:space="0" w:color="auto"/>
                          </w:divBdr>
                        </w:div>
                        <w:div w:id="993491352">
                          <w:marLeft w:val="0"/>
                          <w:marRight w:val="0"/>
                          <w:marTop w:val="0"/>
                          <w:marBottom w:val="0"/>
                          <w:divBdr>
                            <w:top w:val="none" w:sz="0" w:space="0" w:color="auto"/>
                            <w:left w:val="none" w:sz="0" w:space="0" w:color="auto"/>
                            <w:bottom w:val="none" w:sz="0" w:space="0" w:color="auto"/>
                            <w:right w:val="none" w:sz="0" w:space="0" w:color="auto"/>
                          </w:divBdr>
                        </w:div>
                        <w:div w:id="995374049">
                          <w:marLeft w:val="0"/>
                          <w:marRight w:val="0"/>
                          <w:marTop w:val="0"/>
                          <w:marBottom w:val="0"/>
                          <w:divBdr>
                            <w:top w:val="none" w:sz="0" w:space="0" w:color="auto"/>
                            <w:left w:val="none" w:sz="0" w:space="0" w:color="auto"/>
                            <w:bottom w:val="none" w:sz="0" w:space="0" w:color="auto"/>
                            <w:right w:val="none" w:sz="0" w:space="0" w:color="auto"/>
                          </w:divBdr>
                        </w:div>
                        <w:div w:id="1106148026">
                          <w:marLeft w:val="0"/>
                          <w:marRight w:val="0"/>
                          <w:marTop w:val="0"/>
                          <w:marBottom w:val="0"/>
                          <w:divBdr>
                            <w:top w:val="none" w:sz="0" w:space="0" w:color="auto"/>
                            <w:left w:val="none" w:sz="0" w:space="0" w:color="auto"/>
                            <w:bottom w:val="none" w:sz="0" w:space="0" w:color="auto"/>
                            <w:right w:val="none" w:sz="0" w:space="0" w:color="auto"/>
                          </w:divBdr>
                        </w:div>
                        <w:div w:id="1350571841">
                          <w:marLeft w:val="0"/>
                          <w:marRight w:val="0"/>
                          <w:marTop w:val="0"/>
                          <w:marBottom w:val="0"/>
                          <w:divBdr>
                            <w:top w:val="none" w:sz="0" w:space="0" w:color="auto"/>
                            <w:left w:val="none" w:sz="0" w:space="0" w:color="auto"/>
                            <w:bottom w:val="none" w:sz="0" w:space="0" w:color="auto"/>
                            <w:right w:val="none" w:sz="0" w:space="0" w:color="auto"/>
                          </w:divBdr>
                        </w:div>
                        <w:div w:id="1446731223">
                          <w:marLeft w:val="0"/>
                          <w:marRight w:val="0"/>
                          <w:marTop w:val="0"/>
                          <w:marBottom w:val="0"/>
                          <w:divBdr>
                            <w:top w:val="none" w:sz="0" w:space="0" w:color="auto"/>
                            <w:left w:val="none" w:sz="0" w:space="0" w:color="auto"/>
                            <w:bottom w:val="none" w:sz="0" w:space="0" w:color="auto"/>
                            <w:right w:val="none" w:sz="0" w:space="0" w:color="auto"/>
                          </w:divBdr>
                        </w:div>
                        <w:div w:id="1575777741">
                          <w:marLeft w:val="0"/>
                          <w:marRight w:val="0"/>
                          <w:marTop w:val="0"/>
                          <w:marBottom w:val="0"/>
                          <w:divBdr>
                            <w:top w:val="none" w:sz="0" w:space="0" w:color="auto"/>
                            <w:left w:val="none" w:sz="0" w:space="0" w:color="auto"/>
                            <w:bottom w:val="none" w:sz="0" w:space="0" w:color="auto"/>
                            <w:right w:val="none" w:sz="0" w:space="0" w:color="auto"/>
                          </w:divBdr>
                        </w:div>
                        <w:div w:id="1587497922">
                          <w:marLeft w:val="0"/>
                          <w:marRight w:val="0"/>
                          <w:marTop w:val="0"/>
                          <w:marBottom w:val="0"/>
                          <w:divBdr>
                            <w:top w:val="none" w:sz="0" w:space="0" w:color="auto"/>
                            <w:left w:val="none" w:sz="0" w:space="0" w:color="auto"/>
                            <w:bottom w:val="none" w:sz="0" w:space="0" w:color="auto"/>
                            <w:right w:val="none" w:sz="0" w:space="0" w:color="auto"/>
                          </w:divBdr>
                        </w:div>
                        <w:div w:id="1604877965">
                          <w:marLeft w:val="0"/>
                          <w:marRight w:val="0"/>
                          <w:marTop w:val="0"/>
                          <w:marBottom w:val="0"/>
                          <w:divBdr>
                            <w:top w:val="none" w:sz="0" w:space="0" w:color="auto"/>
                            <w:left w:val="none" w:sz="0" w:space="0" w:color="auto"/>
                            <w:bottom w:val="none" w:sz="0" w:space="0" w:color="auto"/>
                            <w:right w:val="none" w:sz="0" w:space="0" w:color="auto"/>
                          </w:divBdr>
                        </w:div>
                        <w:div w:id="1623726671">
                          <w:marLeft w:val="0"/>
                          <w:marRight w:val="0"/>
                          <w:marTop w:val="0"/>
                          <w:marBottom w:val="0"/>
                          <w:divBdr>
                            <w:top w:val="none" w:sz="0" w:space="0" w:color="auto"/>
                            <w:left w:val="none" w:sz="0" w:space="0" w:color="auto"/>
                            <w:bottom w:val="none" w:sz="0" w:space="0" w:color="auto"/>
                            <w:right w:val="none" w:sz="0" w:space="0" w:color="auto"/>
                          </w:divBdr>
                        </w:div>
                        <w:div w:id="1631402937">
                          <w:marLeft w:val="0"/>
                          <w:marRight w:val="0"/>
                          <w:marTop w:val="0"/>
                          <w:marBottom w:val="0"/>
                          <w:divBdr>
                            <w:top w:val="none" w:sz="0" w:space="0" w:color="auto"/>
                            <w:left w:val="none" w:sz="0" w:space="0" w:color="auto"/>
                            <w:bottom w:val="none" w:sz="0" w:space="0" w:color="auto"/>
                            <w:right w:val="none" w:sz="0" w:space="0" w:color="auto"/>
                          </w:divBdr>
                        </w:div>
                        <w:div w:id="1642926644">
                          <w:marLeft w:val="0"/>
                          <w:marRight w:val="0"/>
                          <w:marTop w:val="0"/>
                          <w:marBottom w:val="0"/>
                          <w:divBdr>
                            <w:top w:val="none" w:sz="0" w:space="0" w:color="auto"/>
                            <w:left w:val="none" w:sz="0" w:space="0" w:color="auto"/>
                            <w:bottom w:val="none" w:sz="0" w:space="0" w:color="auto"/>
                            <w:right w:val="none" w:sz="0" w:space="0" w:color="auto"/>
                          </w:divBdr>
                        </w:div>
                        <w:div w:id="1676498508">
                          <w:marLeft w:val="0"/>
                          <w:marRight w:val="0"/>
                          <w:marTop w:val="0"/>
                          <w:marBottom w:val="0"/>
                          <w:divBdr>
                            <w:top w:val="none" w:sz="0" w:space="0" w:color="auto"/>
                            <w:left w:val="none" w:sz="0" w:space="0" w:color="auto"/>
                            <w:bottom w:val="none" w:sz="0" w:space="0" w:color="auto"/>
                            <w:right w:val="none" w:sz="0" w:space="0" w:color="auto"/>
                          </w:divBdr>
                        </w:div>
                        <w:div w:id="1778716408">
                          <w:marLeft w:val="0"/>
                          <w:marRight w:val="0"/>
                          <w:marTop w:val="0"/>
                          <w:marBottom w:val="0"/>
                          <w:divBdr>
                            <w:top w:val="none" w:sz="0" w:space="0" w:color="auto"/>
                            <w:left w:val="none" w:sz="0" w:space="0" w:color="auto"/>
                            <w:bottom w:val="none" w:sz="0" w:space="0" w:color="auto"/>
                            <w:right w:val="none" w:sz="0" w:space="0" w:color="auto"/>
                          </w:divBdr>
                        </w:div>
                        <w:div w:id="1868712173">
                          <w:marLeft w:val="0"/>
                          <w:marRight w:val="0"/>
                          <w:marTop w:val="0"/>
                          <w:marBottom w:val="0"/>
                          <w:divBdr>
                            <w:top w:val="none" w:sz="0" w:space="0" w:color="auto"/>
                            <w:left w:val="none" w:sz="0" w:space="0" w:color="auto"/>
                            <w:bottom w:val="none" w:sz="0" w:space="0" w:color="auto"/>
                            <w:right w:val="none" w:sz="0" w:space="0" w:color="auto"/>
                          </w:divBdr>
                        </w:div>
                        <w:div w:id="1895584498">
                          <w:marLeft w:val="0"/>
                          <w:marRight w:val="0"/>
                          <w:marTop w:val="0"/>
                          <w:marBottom w:val="0"/>
                          <w:divBdr>
                            <w:top w:val="none" w:sz="0" w:space="0" w:color="auto"/>
                            <w:left w:val="none" w:sz="0" w:space="0" w:color="auto"/>
                            <w:bottom w:val="none" w:sz="0" w:space="0" w:color="auto"/>
                            <w:right w:val="none" w:sz="0" w:space="0" w:color="auto"/>
                          </w:divBdr>
                        </w:div>
                        <w:div w:id="1927179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2101951">
      <w:bodyDiv w:val="1"/>
      <w:marLeft w:val="0"/>
      <w:marRight w:val="0"/>
      <w:marTop w:val="0"/>
      <w:marBottom w:val="0"/>
      <w:divBdr>
        <w:top w:val="none" w:sz="0" w:space="0" w:color="auto"/>
        <w:left w:val="none" w:sz="0" w:space="0" w:color="auto"/>
        <w:bottom w:val="none" w:sz="0" w:space="0" w:color="auto"/>
        <w:right w:val="none" w:sz="0" w:space="0" w:color="auto"/>
      </w:divBdr>
    </w:div>
    <w:div w:id="608977340">
      <w:bodyDiv w:val="1"/>
      <w:marLeft w:val="0"/>
      <w:marRight w:val="0"/>
      <w:marTop w:val="0"/>
      <w:marBottom w:val="0"/>
      <w:divBdr>
        <w:top w:val="none" w:sz="0" w:space="0" w:color="auto"/>
        <w:left w:val="none" w:sz="0" w:space="0" w:color="auto"/>
        <w:bottom w:val="none" w:sz="0" w:space="0" w:color="auto"/>
        <w:right w:val="none" w:sz="0" w:space="0" w:color="auto"/>
      </w:divBdr>
    </w:div>
    <w:div w:id="790440786">
      <w:bodyDiv w:val="1"/>
      <w:marLeft w:val="0"/>
      <w:marRight w:val="0"/>
      <w:marTop w:val="0"/>
      <w:marBottom w:val="0"/>
      <w:divBdr>
        <w:top w:val="none" w:sz="0" w:space="0" w:color="auto"/>
        <w:left w:val="none" w:sz="0" w:space="0" w:color="auto"/>
        <w:bottom w:val="none" w:sz="0" w:space="0" w:color="auto"/>
        <w:right w:val="none" w:sz="0" w:space="0" w:color="auto"/>
      </w:divBdr>
    </w:div>
    <w:div w:id="793595448">
      <w:bodyDiv w:val="1"/>
      <w:marLeft w:val="0"/>
      <w:marRight w:val="0"/>
      <w:marTop w:val="0"/>
      <w:marBottom w:val="0"/>
      <w:divBdr>
        <w:top w:val="none" w:sz="0" w:space="0" w:color="auto"/>
        <w:left w:val="none" w:sz="0" w:space="0" w:color="auto"/>
        <w:bottom w:val="none" w:sz="0" w:space="0" w:color="auto"/>
        <w:right w:val="none" w:sz="0" w:space="0" w:color="auto"/>
      </w:divBdr>
    </w:div>
    <w:div w:id="827594103">
      <w:bodyDiv w:val="1"/>
      <w:marLeft w:val="0"/>
      <w:marRight w:val="0"/>
      <w:marTop w:val="0"/>
      <w:marBottom w:val="0"/>
      <w:divBdr>
        <w:top w:val="none" w:sz="0" w:space="0" w:color="auto"/>
        <w:left w:val="none" w:sz="0" w:space="0" w:color="auto"/>
        <w:bottom w:val="none" w:sz="0" w:space="0" w:color="auto"/>
        <w:right w:val="none" w:sz="0" w:space="0" w:color="auto"/>
      </w:divBdr>
    </w:div>
    <w:div w:id="846749210">
      <w:bodyDiv w:val="1"/>
      <w:marLeft w:val="0"/>
      <w:marRight w:val="0"/>
      <w:marTop w:val="0"/>
      <w:marBottom w:val="0"/>
      <w:divBdr>
        <w:top w:val="none" w:sz="0" w:space="0" w:color="auto"/>
        <w:left w:val="none" w:sz="0" w:space="0" w:color="auto"/>
        <w:bottom w:val="none" w:sz="0" w:space="0" w:color="auto"/>
        <w:right w:val="none" w:sz="0" w:space="0" w:color="auto"/>
      </w:divBdr>
    </w:div>
    <w:div w:id="929241747">
      <w:bodyDiv w:val="1"/>
      <w:marLeft w:val="0"/>
      <w:marRight w:val="0"/>
      <w:marTop w:val="0"/>
      <w:marBottom w:val="0"/>
      <w:divBdr>
        <w:top w:val="none" w:sz="0" w:space="0" w:color="auto"/>
        <w:left w:val="none" w:sz="0" w:space="0" w:color="auto"/>
        <w:bottom w:val="none" w:sz="0" w:space="0" w:color="auto"/>
        <w:right w:val="none" w:sz="0" w:space="0" w:color="auto"/>
      </w:divBdr>
    </w:div>
    <w:div w:id="1108162494">
      <w:bodyDiv w:val="1"/>
      <w:marLeft w:val="0"/>
      <w:marRight w:val="0"/>
      <w:marTop w:val="0"/>
      <w:marBottom w:val="0"/>
      <w:divBdr>
        <w:top w:val="none" w:sz="0" w:space="0" w:color="auto"/>
        <w:left w:val="none" w:sz="0" w:space="0" w:color="auto"/>
        <w:bottom w:val="none" w:sz="0" w:space="0" w:color="auto"/>
        <w:right w:val="none" w:sz="0" w:space="0" w:color="auto"/>
      </w:divBdr>
    </w:div>
    <w:div w:id="1178690303">
      <w:bodyDiv w:val="1"/>
      <w:marLeft w:val="0"/>
      <w:marRight w:val="0"/>
      <w:marTop w:val="0"/>
      <w:marBottom w:val="0"/>
      <w:divBdr>
        <w:top w:val="none" w:sz="0" w:space="0" w:color="auto"/>
        <w:left w:val="none" w:sz="0" w:space="0" w:color="auto"/>
        <w:bottom w:val="none" w:sz="0" w:space="0" w:color="auto"/>
        <w:right w:val="none" w:sz="0" w:space="0" w:color="auto"/>
      </w:divBdr>
    </w:div>
    <w:div w:id="1222784973">
      <w:bodyDiv w:val="1"/>
      <w:marLeft w:val="0"/>
      <w:marRight w:val="0"/>
      <w:marTop w:val="0"/>
      <w:marBottom w:val="0"/>
      <w:divBdr>
        <w:top w:val="none" w:sz="0" w:space="0" w:color="auto"/>
        <w:left w:val="none" w:sz="0" w:space="0" w:color="auto"/>
        <w:bottom w:val="none" w:sz="0" w:space="0" w:color="auto"/>
        <w:right w:val="none" w:sz="0" w:space="0" w:color="auto"/>
      </w:divBdr>
    </w:div>
    <w:div w:id="1751921532">
      <w:bodyDiv w:val="1"/>
      <w:marLeft w:val="0"/>
      <w:marRight w:val="0"/>
      <w:marTop w:val="0"/>
      <w:marBottom w:val="0"/>
      <w:divBdr>
        <w:top w:val="none" w:sz="0" w:space="0" w:color="auto"/>
        <w:left w:val="none" w:sz="0" w:space="0" w:color="auto"/>
        <w:bottom w:val="none" w:sz="0" w:space="0" w:color="auto"/>
        <w:right w:val="none" w:sz="0" w:space="0" w:color="auto"/>
      </w:divBdr>
    </w:div>
    <w:div w:id="1927498698">
      <w:bodyDiv w:val="1"/>
      <w:marLeft w:val="0"/>
      <w:marRight w:val="0"/>
      <w:marTop w:val="0"/>
      <w:marBottom w:val="0"/>
      <w:divBdr>
        <w:top w:val="none" w:sz="0" w:space="0" w:color="auto"/>
        <w:left w:val="none" w:sz="0" w:space="0" w:color="auto"/>
        <w:bottom w:val="none" w:sz="0" w:space="0" w:color="auto"/>
        <w:right w:val="none" w:sz="0" w:space="0" w:color="auto"/>
      </w:divBdr>
    </w:div>
    <w:div w:id="20524591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hyperlink" Target="https://www.tonsberg.kommune.no/tjenester/vei-transport-og-parkering/vei-og-veilysnormal/"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5" Type="http://schemas.openxmlformats.org/officeDocument/2006/relationships/hyperlink" Target="https://www.ssb.no/befolkning/folketall/statistikk/tettsteders-befolkning-og-areal/artikler/stadig-flere-bor-i-tettsteder"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va-norm.no"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tonsberg.kommune.no/tjenester/faktura-til-kommunen/" TargetMode="Externa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yperlink" Target="https://www.tonsberg.kommune.no/tjenester/vei-transport-og-parkering/graveforskrift/" TargetMode="Externa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hyperlink" Target="https://www.vegvesen.no/fag/publikasjoner/handboker/handboker-fullstendig-liste/" TargetMode="External"/><Relationship Id="rId27" Type="http://schemas.openxmlformats.org/officeDocument/2006/relationships/fontTable" Target="fontTable.xml"/><Relationship Id="rId30" Type="http://schemas.microsoft.com/office/2020/10/relationships/intelligence" Target="intelligence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documenttasks/documenttasks1.xml><?xml version="1.0" encoding="utf-8"?>
<t:Tasks xmlns:t="http://schemas.microsoft.com/office/tasks/2019/documenttasks" xmlns:oel="http://schemas.microsoft.com/office/2019/extlst">
  <t:Task id="{99DBE226-D853-431F-943D-E9543A89C17D}">
    <t:Anchor>
      <t:Comment id="1527852183"/>
    </t:Anchor>
    <t:History>
      <t:Event id="{3AACC619-E9D2-4B90-8D49-DC7310270D5C}" time="2026-03-20T01:06:29.258Z">
        <t:Attribution userId="S::maryam.beheshti@asplanviak.no::1378e4e6-8306-4534-9f57-c43b8155e35e" userProvider="AD" userName="Maryam Beheshti"/>
        <t:Anchor>
          <t:Comment id="1527852183"/>
        </t:Anchor>
        <t:Create/>
      </t:Event>
      <t:Event id="{26404780-7B87-482B-8CDD-D29FF705CA5C}" time="2026-03-20T01:06:29.258Z">
        <t:Attribution userId="S::maryam.beheshti@asplanviak.no::1378e4e6-8306-4534-9f57-c43b8155e35e" userProvider="AD" userName="Maryam Beheshti"/>
        <t:Anchor>
          <t:Comment id="1527852183"/>
        </t:Anchor>
        <t:Assign userId="S::anette.tangard@asplanviak.no::7a064789-2743-4f5e-94fa-186268501094" userProvider="AD" userName="Anette Aas Tangård"/>
      </t:Event>
      <t:Event id="{8CFEE95B-A347-4E20-951E-4D853DF2554A}" time="2026-03-20T01:06:29.258Z">
        <t:Attribution userId="S::maryam.beheshti@asplanviak.no::1378e4e6-8306-4534-9f57-c43b8155e35e" userProvider="AD" userName="Maryam Beheshti"/>
        <t:Anchor>
          <t:Comment id="1527852183"/>
        </t:Anchor>
        <t:SetTitle title="@Anette Aas Tangård Kan du skrive her basert på MOPen?"/>
      </t:Event>
      <t:Event id="{A7E359B0-21FA-420D-ACF8-11A542D06E2F}" time="2026-03-24T08:35:40.03Z">
        <t:Attribution userId="S::maryam.beheshti@asplanviak.no::1378e4e6-8306-4534-9f57-c43b8155e35e" userProvider="AD" userName="Maryam Beheshti"/>
        <t:Progress percentComplete="100"/>
      </t:Event>
    </t:History>
  </t:Task>
</t:Task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Oppdragsdokument" ma:contentTypeID="0x010100F38C15C33BC89F4A88EB712886C2C8FB00B5112E316DB29C4BBDCBDFEB375CDFD0" ma:contentTypeVersion="13" ma:contentTypeDescription="Opprett et nytt dokument." ma:contentTypeScope="" ma:versionID="bbd25ffb6f32d1f62ae74cc838ba9cae">
  <xsd:schema xmlns:xsd="http://www.w3.org/2001/XMLSchema" xmlns:xs="http://www.w3.org/2001/XMLSchema" xmlns:p="http://schemas.microsoft.com/office/2006/metadata/properties" xmlns:ns2="359ba19c-8e00-4589-ba6b-a2e99058d386" xmlns:ns3="e5f61c6d-a371-4a49-ae9e-cdcd384b4e0c" targetNamespace="http://schemas.microsoft.com/office/2006/metadata/properties" ma:root="true" ma:fieldsID="ab8bfca2a8575eff5c733dcfed600dd4" ns2:_="" ns3:_="">
    <xsd:import namespace="359ba19c-8e00-4589-ba6b-a2e99058d386"/>
    <xsd:import namespace="e5f61c6d-a371-4a49-ae9e-cdcd384b4e0c"/>
    <xsd:element name="properties">
      <xsd:complexType>
        <xsd:sequence>
          <xsd:element name="documentManagement">
            <xsd:complexType>
              <xsd:all>
                <xsd:element ref="ns2:_dlc_DocId" minOccurs="0"/>
                <xsd:element ref="ns2:_dlc_DocIdUrl" minOccurs="0"/>
                <xsd:element ref="ns2:_dlc_DocIdPersistId" minOccurs="0"/>
                <xsd:element ref="ns2:ChannelName" minOccurs="0"/>
                <xsd:element ref="ns2:Dokumenttema" minOccurs="0"/>
                <xsd:element ref="ns2:Oppdragsnummer" minOccurs="0"/>
                <xsd:element ref="ns2:Revisjon" minOccurs="0"/>
                <xsd:element ref="ns2:RevisjonsDato" minOccurs="0"/>
                <xsd:element ref="ns3:Platform" minOccurs="0"/>
                <xsd:element ref="ns3:MediaServiceMetadata" minOccurs="0"/>
                <xsd:element ref="ns3:MediaServiceFastMetadata" minOccurs="0"/>
                <xsd:element ref="ns3:MediaServiceSearchProperties" minOccurs="0"/>
                <xsd:element ref="ns3:MediaServiceDateTaken"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9ba19c-8e00-4589-ba6b-a2e99058d386" elementFormDefault="qualified">
    <xsd:import namespace="http://schemas.microsoft.com/office/2006/documentManagement/types"/>
    <xsd:import namespace="http://schemas.microsoft.com/office/infopath/2007/PartnerControls"/>
    <xsd:element name="_dlc_DocId" ma:index="8" nillable="true" ma:displayName="Dokument-ID-verdi" ma:description="Verdien for dokument-IDen som er tilordnet elementet." ma:indexed="true" ma:internalName="_dlc_DocId" ma:readOnly="true">
      <xsd:simpleType>
        <xsd:restriction base="dms:Text"/>
      </xsd:simpleType>
    </xsd:element>
    <xsd:element name="_dlc_DocIdUrl" ma:index="9" nillable="true" ma:displayName="Dokument-ID" ma:description="Fast kobling til dokumente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Fast ID" ma:description="Behold IDen ved tillegging." ma:hidden="true" ma:internalName="_dlc_DocIdPersistId" ma:readOnly="true">
      <xsd:simpleType>
        <xsd:restriction base="dms:Boolean"/>
      </xsd:simpleType>
    </xsd:element>
    <xsd:element name="ChannelName" ma:index="11" nillable="true" ma:displayName="Kanal" ma:internalName="ChannelName" ma:readOnly="true">
      <xsd:simpleType>
        <xsd:restriction base="dms:Text"/>
      </xsd:simpleType>
    </xsd:element>
    <xsd:element name="Dokumenttema" ma:index="12" nillable="true" ma:displayName="Dokumenttema" ma:list="{64fcbe84-5e3d-4561-a1db-518faf3115e5}" ma:internalName="Dokumenttema" ma:showField="Title">
      <xsd:simpleType>
        <xsd:restriction base="dms:Lookup"/>
      </xsd:simpleType>
    </xsd:element>
    <xsd:element name="Oppdragsnummer" ma:index="13" nillable="true" ma:displayName="Oppdragsnummer" ma:internalName="Oppdragsnummer" ma:readOnly="true">
      <xsd:simpleType>
        <xsd:restriction base="dms:Text"/>
      </xsd:simpleType>
    </xsd:element>
    <xsd:element name="Revisjon" ma:index="14" nillable="true" ma:displayName="Revisjon" ma:internalName="Revisjon">
      <xsd:simpleType>
        <xsd:restriction base="dms:Text"/>
      </xsd:simpleType>
    </xsd:element>
    <xsd:element name="RevisjonsDato" ma:index="15" nillable="true" ma:displayName="RevisjonsDato" ma:format="DateOnly" ma:internalName="RevisjonsDato">
      <xsd:simpleType>
        <xsd:restriction base="dms:DateTime"/>
      </xsd:simpleType>
    </xsd:element>
    <xsd:element name="TaxCatchAll" ma:index="23" nillable="true" ma:displayName="Taxonomy Catch All Column" ma:hidden="true" ma:list="{6e09d809-faa6-464c-9ebb-704192cd15da}" ma:internalName="TaxCatchAll" ma:showField="CatchAllData" ma:web="359ba19c-8e00-4589-ba6b-a2e99058d38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f61c6d-a371-4a49-ae9e-cdcd384b4e0c" elementFormDefault="qualified">
    <xsd:import namespace="http://schemas.microsoft.com/office/2006/documentManagement/types"/>
    <xsd:import namespace="http://schemas.microsoft.com/office/infopath/2007/PartnerControls"/>
    <xsd:element name="Platform" ma:index="16" nillable="true" ma:displayName="Platform" ma:default="BikubeOnline" ma:internalName="Platform"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ff417184-344c-4d90-ae70-67c9b7a9bf38"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GenerationTime" ma:index="25" nillable="true" ma:displayName="MediaServiceGenerationTime" ma:hidden="true" ma:internalName="MediaServiceGenerationTime" ma:readOnly="true">
      <xsd:simpleType>
        <xsd:restriction base="dms:Text"/>
      </xsd:simpleType>
    </xsd:element>
    <xsd:element name="MediaServiceEventHashCode" ma:index="2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Dokument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roperties xmlns="http://www.imanage.com/work/xmlschema">
  <documentid>MATTERS!7106593.1</documentid>
  <senderid>GRECIC</senderid>
  <senderemail>CICILIE.SORUM.GREGOIRE@SANDS.NO</senderemail>
  <lastmodified>2024-05-02T17:17:00.0000000+02:00</lastmodified>
  <database>MATTERS</database>
</properties>
</file>

<file path=customXml/item5.xml><?xml version="1.0" encoding="utf-8"?>
<p:properties xmlns:p="http://schemas.microsoft.com/office/2006/metadata/properties" xmlns:xsi="http://www.w3.org/2001/XMLSchema-instance" xmlns:pc="http://schemas.microsoft.com/office/infopath/2007/PartnerControls">
  <documentManagement>
    <Dokumenttema xmlns="359ba19c-8e00-4589-ba6b-a2e99058d386" xsi:nil="true"/>
    <_dlc_DocId xmlns="359ba19c-8e00-4589-ba6b-a2e99058d386">KZK4VTZAKRYA-1070619942-149</_dlc_DocId>
    <_dlc_DocIdUrl xmlns="359ba19c-8e00-4589-ba6b-a2e99058d386">
      <Url>https://asplanviak.sharepoint.com/sites/650797-03/_layouts/15/DocIdRedir.aspx?ID=KZK4VTZAKRYA-1070619942-149</Url>
      <Description>KZK4VTZAKRYA-1070619942-149</Description>
    </_dlc_DocIdUrl>
    <RevisjonsDato xmlns="359ba19c-8e00-4589-ba6b-a2e99058d386" xsi:nil="true"/>
    <Revisjon xmlns="359ba19c-8e00-4589-ba6b-a2e99058d386" xsi:nil="true"/>
    <Platform xmlns="e5f61c6d-a371-4a49-ae9e-cdcd384b4e0c" xsi:nil="true"/>
    <Oppdragsnummer xmlns="359ba19c-8e00-4589-ba6b-a2e99058d386" xsi:nil="true"/>
    <ChannelName xmlns="359ba19c-8e00-4589-ba6b-a2e99058d386" xsi:nil="true"/>
    <TaxCatchAll xmlns="359ba19c-8e00-4589-ba6b-a2e99058d386" xsi:nil="true"/>
    <lcf76f155ced4ddcb4097134ff3c332f xmlns="e5f61c6d-a371-4a49-ae9e-cdcd384b4e0c">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FE1B66-67F2-42E7-A7ED-BEB4D6F6BAEB}">
  <ds:schemaRefs>
    <ds:schemaRef ds:uri="http://schemas.openxmlformats.org/officeDocument/2006/bibliography"/>
  </ds:schemaRefs>
</ds:datastoreItem>
</file>

<file path=customXml/itemProps2.xml><?xml version="1.0" encoding="utf-8"?>
<ds:datastoreItem xmlns:ds="http://schemas.openxmlformats.org/officeDocument/2006/customXml" ds:itemID="{143B2A54-CEFC-488E-881B-A01445A174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9ba19c-8e00-4589-ba6b-a2e99058d386"/>
    <ds:schemaRef ds:uri="e5f61c6d-a371-4a49-ae9e-cdcd384b4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840CC2-8610-4B81-88FE-0C99A3519C52}">
  <ds:schemaRefs>
    <ds:schemaRef ds:uri="http://schemas.microsoft.com/sharepoint/events"/>
  </ds:schemaRefs>
</ds:datastoreItem>
</file>

<file path=customXml/itemProps4.xml><?xml version="1.0" encoding="utf-8"?>
<ds:datastoreItem xmlns:ds="http://schemas.openxmlformats.org/officeDocument/2006/customXml" ds:itemID="{123C0F5C-3CC6-40BB-91A7-51B18025BB2B}">
  <ds:schemaRefs>
    <ds:schemaRef ds:uri="http://www.imanage.com/work/xmlschema"/>
  </ds:schemaRefs>
</ds:datastoreItem>
</file>

<file path=customXml/itemProps5.xml><?xml version="1.0" encoding="utf-8"?>
<ds:datastoreItem xmlns:ds="http://schemas.openxmlformats.org/officeDocument/2006/customXml" ds:itemID="{97D49D7F-2723-4F3F-BA68-A4402B3E4323}">
  <ds:schemaRefs>
    <ds:schemaRef ds:uri="http://schemas.microsoft.com/office/2006/metadata/properties"/>
    <ds:schemaRef ds:uri="http://schemas.microsoft.com/office/infopath/2007/PartnerControls"/>
    <ds:schemaRef ds:uri="359ba19c-8e00-4589-ba6b-a2e99058d386"/>
    <ds:schemaRef ds:uri="e5f61c6d-a371-4a49-ae9e-cdcd384b4e0c"/>
  </ds:schemaRefs>
</ds:datastoreItem>
</file>

<file path=customXml/itemProps6.xml><?xml version="1.0" encoding="utf-8"?>
<ds:datastoreItem xmlns:ds="http://schemas.openxmlformats.org/officeDocument/2006/customXml" ds:itemID="{34F0E901-A544-4A39-81F4-579BD617EC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24</Pages>
  <Words>5537</Words>
  <Characters>36047</Characters>
  <Application>Microsoft Office Word</Application>
  <DocSecurity>0</DocSecurity>
  <Lines>974</Lines>
  <Paragraphs>639</Paragraphs>
  <ScaleCrop>false</ScaleCrop>
  <Company>Nøtterøy kommune</Company>
  <LinksUpToDate>false</LinksUpToDate>
  <CharactersWithSpaces>40945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Forsidetekst</dc:title>
  <dc:subject/>
  <dc:creator>Åsa Frantz</dc:creator>
  <cp:keywords/>
  <dc:description/>
  <cp:lastModifiedBy>Jon Petter Hval</cp:lastModifiedBy>
  <cp:revision>5</cp:revision>
  <cp:lastPrinted>2015-08-19T06:59:00Z</cp:lastPrinted>
  <dcterms:created xsi:type="dcterms:W3CDTF">2026-05-30T15:35:00Z</dcterms:created>
  <dcterms:modified xsi:type="dcterms:W3CDTF">2026-05-31T16:08:00Z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0x010100F38C15C33BC89F4A88EB712886C2C8FB00B5112E316DB29C4BBDCBDFEB375CDFD0</vt:lpwstr>
  </property>
  <property fmtid="{D5CDD505-2E9C-101B-9397-08002B2CF9AE}" pid="3" name="MediaServiceImageTags">
    <vt:lpwstr/>
  </property>
  <property fmtid="{D5CDD505-2E9C-101B-9397-08002B2CF9AE}" pid="4" name="_dlc_DocIdItemGuid">
    <vt:lpwstr>71dbc905-ef56-409c-acad-4a74ead79ebd</vt:lpwstr>
  </property>
  <property fmtid="{D5CDD505-2E9C-101B-9397-08002B2CF9AE}" pid="5" name="Order">
    <vt:r8>8400</vt:r8>
  </property>
  <property fmtid="{D5CDD505-2E9C-101B-9397-08002B2CF9AE}" pid="6" name="xd_Signature">
    <vt:bool>false</vt:bool>
  </property>
  <property fmtid="{D5CDD505-2E9C-101B-9397-08002B2CF9AE}" pid="7" name="Kopi">
    <vt:lpwstr/>
  </property>
  <property fmtid="{D5CDD505-2E9C-101B-9397-08002B2CF9AE}" pid="8" name="xd_ProgID">
    <vt:lpwstr/>
  </property>
  <property fmtid="{D5CDD505-2E9C-101B-9397-08002B2CF9AE}" pid="9" name="ComplianceAssetId">
    <vt:lpwstr/>
  </property>
  <property fmtid="{D5CDD505-2E9C-101B-9397-08002B2CF9AE}" pid="10" name="TemplateUrl">
    <vt:lpwstr/>
  </property>
  <property fmtid="{D5CDD505-2E9C-101B-9397-08002B2CF9AE}" pid="11" name="Til">
    <vt:lpwstr/>
  </property>
  <property fmtid="{D5CDD505-2E9C-101B-9397-08002B2CF9AE}" pid="12" name="_ExtendedDescription">
    <vt:lpwstr/>
  </property>
  <property fmtid="{D5CDD505-2E9C-101B-9397-08002B2CF9AE}" pid="13" name="TriggerFlowInfo">
    <vt:lpwstr/>
  </property>
  <property fmtid="{D5CDD505-2E9C-101B-9397-08002B2CF9AE}" pid="14" name="Fra">
    <vt:lpwstr/>
  </property>
</Properties>
</file>